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E72" w:rsidRPr="00561AFF" w:rsidRDefault="00014671" w:rsidP="00014671">
      <w:pPr>
        <w:jc w:val="center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Итоги реализации стратегии духовно нравственного воспитания в Калининском МО в 2024 году и задачах на 2025 год</w:t>
      </w:r>
    </w:p>
    <w:p w:rsidR="00014671" w:rsidRPr="00561AFF" w:rsidRDefault="00014671" w:rsidP="00014671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Воспитательная работа.</w:t>
      </w:r>
    </w:p>
    <w:p w:rsidR="00014671" w:rsidRPr="00561AFF" w:rsidRDefault="00014671" w:rsidP="00014671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Экологическое воспитание.</w:t>
      </w:r>
    </w:p>
    <w:p w:rsidR="00B10108" w:rsidRPr="00561AFF" w:rsidRDefault="00B10108" w:rsidP="00B10108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Трудовое воспитание.</w:t>
      </w:r>
    </w:p>
    <w:p w:rsidR="00B10108" w:rsidRPr="00561AFF" w:rsidRDefault="00B10108" w:rsidP="00B10108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Гражданское воспитание</w:t>
      </w:r>
    </w:p>
    <w:p w:rsidR="00014671" w:rsidRPr="00561AFF" w:rsidRDefault="00014671" w:rsidP="00014671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Патриотическое воспитание.</w:t>
      </w:r>
    </w:p>
    <w:p w:rsidR="00014671" w:rsidRPr="00561AFF" w:rsidRDefault="00014671" w:rsidP="00014671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Создание школьных спортивных клубов, театров, музеев, 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>.</w:t>
      </w:r>
    </w:p>
    <w:p w:rsidR="00014671" w:rsidRPr="00561AFF" w:rsidRDefault="00014671" w:rsidP="00014671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Историческое просвещение</w:t>
      </w:r>
    </w:p>
    <w:p w:rsidR="00014671" w:rsidRPr="00561AFF" w:rsidRDefault="00014671" w:rsidP="00014671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Духовное воспитание детей.</w:t>
      </w:r>
    </w:p>
    <w:p w:rsidR="00014671" w:rsidRPr="00561AFF" w:rsidRDefault="00014671" w:rsidP="00014671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киноуроков</w:t>
      </w:r>
      <w:proofErr w:type="spellEnd"/>
    </w:p>
    <w:p w:rsidR="00014671" w:rsidRPr="00561AFF" w:rsidRDefault="00014671" w:rsidP="00014671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Организация мероприятий в год семьи</w:t>
      </w:r>
    </w:p>
    <w:p w:rsidR="00014671" w:rsidRPr="00561AFF" w:rsidRDefault="00014671" w:rsidP="00014671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Школьное самоуправление.</w:t>
      </w:r>
    </w:p>
    <w:p w:rsidR="001E3555" w:rsidRPr="00561AFF" w:rsidRDefault="001E3555" w:rsidP="001E3555">
      <w:pPr>
        <w:rPr>
          <w:rFonts w:ascii="Times New Roman" w:hAnsi="Times New Roman" w:cs="Times New Roman"/>
          <w:sz w:val="28"/>
          <w:szCs w:val="28"/>
        </w:rPr>
      </w:pPr>
    </w:p>
    <w:p w:rsidR="00814662" w:rsidRPr="00561AFF" w:rsidRDefault="001E3555" w:rsidP="002358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1.Во всех ОО разработаны и внедрены  программы воспитания и календарные планы воспитательной работы в рамках которых осуществляется р</w:t>
      </w:r>
      <w:r w:rsidR="00D14A39" w:rsidRPr="00561AFF">
        <w:rPr>
          <w:rFonts w:ascii="Times New Roman" w:hAnsi="Times New Roman" w:cs="Times New Roman"/>
          <w:sz w:val="28"/>
          <w:szCs w:val="28"/>
        </w:rPr>
        <w:t>еализация мероприятий по Стратегии духовно нравственного воспитания детей на 2018-2027 годы.</w:t>
      </w:r>
    </w:p>
    <w:p w:rsidR="001E3555" w:rsidRPr="00561AFF" w:rsidRDefault="00814662" w:rsidP="002358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Во всех школах </w:t>
      </w:r>
      <w:r w:rsidR="003F4049" w:rsidRPr="00561AFF">
        <w:rPr>
          <w:rFonts w:ascii="Times New Roman" w:hAnsi="Times New Roman" w:cs="Times New Roman"/>
          <w:sz w:val="28"/>
          <w:szCs w:val="28"/>
        </w:rPr>
        <w:t xml:space="preserve">муниципалитета </w:t>
      </w:r>
      <w:r w:rsidRPr="00561AFF">
        <w:rPr>
          <w:rFonts w:ascii="Times New Roman" w:hAnsi="Times New Roman" w:cs="Times New Roman"/>
          <w:sz w:val="28"/>
          <w:szCs w:val="28"/>
        </w:rPr>
        <w:t>введены ставки и работают советники</w:t>
      </w:r>
      <w:r w:rsidR="003F4049" w:rsidRPr="00561AFF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Pr="00561AFF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воспитнию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</w:t>
      </w:r>
      <w:r w:rsidR="003F4049" w:rsidRPr="00561AFF">
        <w:rPr>
          <w:rFonts w:ascii="Times New Roman" w:hAnsi="Times New Roman" w:cs="Times New Roman"/>
          <w:sz w:val="28"/>
          <w:szCs w:val="28"/>
        </w:rPr>
        <w:t>и взаимодействию с общественными организациями.</w:t>
      </w:r>
    </w:p>
    <w:p w:rsidR="00D14A39" w:rsidRPr="00561AFF" w:rsidRDefault="00D14A39" w:rsidP="002358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В Калининском муниципальном округе укреплено межведомственное взаимодействие с Министерством по делам гражданской обороны, чрезвычайным ситуациям (МЧС), Министерством внутренних дел (МВД), </w:t>
      </w:r>
      <w:r w:rsidRPr="00561AFF">
        <w:rPr>
          <w:rFonts w:ascii="Times New Roman" w:hAnsi="Times New Roman" w:cs="Times New Roman"/>
          <w:bCs/>
          <w:sz w:val="28"/>
          <w:szCs w:val="28"/>
        </w:rPr>
        <w:t>Тверской  митрополии русской православной церкви</w:t>
      </w:r>
      <w:r w:rsidRPr="00561AFF">
        <w:rPr>
          <w:rFonts w:ascii="Times New Roman" w:hAnsi="Times New Roman" w:cs="Times New Roman"/>
          <w:sz w:val="28"/>
          <w:szCs w:val="28"/>
        </w:rPr>
        <w:t xml:space="preserve"> 3-й и 4-й Тверской церковный округ. Взаимодействие осуществляется на основе соглашений и совместных планов работы</w:t>
      </w:r>
      <w:r w:rsidR="00555976" w:rsidRPr="00561AFF">
        <w:rPr>
          <w:rFonts w:ascii="Times New Roman" w:hAnsi="Times New Roman" w:cs="Times New Roman"/>
          <w:sz w:val="28"/>
          <w:szCs w:val="28"/>
        </w:rPr>
        <w:t>, утвержденных координационным советом по духовно-нравственному воспитанию граждан.</w:t>
      </w:r>
    </w:p>
    <w:p w:rsidR="00555976" w:rsidRPr="00561AFF" w:rsidRDefault="00555976" w:rsidP="002358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В Калининском муниципальном округе количество обучающихся, охваченных мероприятиями по духовно-нравственному воспитанию составляет 8082 (100%).</w:t>
      </w:r>
    </w:p>
    <w:p w:rsidR="00555976" w:rsidRPr="00561AFF" w:rsidRDefault="00555976" w:rsidP="002358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В 2024 году в Калининском муниципальном округе реализуются следующие региональные проекты:</w:t>
      </w:r>
    </w:p>
    <w:p w:rsidR="000E68BC" w:rsidRPr="00561AFF" w:rsidRDefault="000E68BC" w:rsidP="002358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bCs/>
          <w:sz w:val="28"/>
          <w:szCs w:val="28"/>
        </w:rPr>
        <w:t xml:space="preserve">- «Историческое просвещение» в целях знакомства с историческими событиями Тверской земли, историко-культурным наследием Тверского края </w:t>
      </w:r>
      <w:r w:rsidRPr="00561AFF">
        <w:rPr>
          <w:rFonts w:ascii="Times New Roman" w:hAnsi="Times New Roman" w:cs="Times New Roman"/>
          <w:sz w:val="28"/>
          <w:szCs w:val="28"/>
        </w:rPr>
        <w:t xml:space="preserve"> (5-11 классы) – 100% ОО;</w:t>
      </w:r>
    </w:p>
    <w:p w:rsidR="00555976" w:rsidRPr="00561AFF" w:rsidRDefault="00555976" w:rsidP="002358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lastRenderedPageBreak/>
        <w:t>- «Читаем вместе»,</w:t>
      </w:r>
      <w:r w:rsidR="00F43747" w:rsidRPr="00561AFF">
        <w:rPr>
          <w:rFonts w:ascii="Times New Roman" w:hAnsi="Times New Roman" w:cs="Times New Roman"/>
          <w:sz w:val="28"/>
          <w:szCs w:val="28"/>
        </w:rPr>
        <w:t xml:space="preserve"> с целью возрождения традиций семейного чтения содействия воспитанию интереса к детской книге на произведениях классиков Российской и мировой культуры, в том числе произведениях Тверских детских писателей и поэтов - 100 % ДОУ;</w:t>
      </w:r>
    </w:p>
    <w:p w:rsidR="000E68BC" w:rsidRPr="00561AFF" w:rsidRDefault="00F43747" w:rsidP="002358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«Что такое хорошо и что такое плохо», в целях формирования у детей дошкольного возраста социально - нравственных качеств, приобщение их к 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 и государства - 100 % ДОУ; </w:t>
      </w:r>
    </w:p>
    <w:p w:rsidR="000E68BC" w:rsidRPr="00561AFF" w:rsidRDefault="000E68BC" w:rsidP="002358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 В целях формирования духовно – нравственных качеств личности на основе традиций православной культуры:</w:t>
      </w:r>
    </w:p>
    <w:p w:rsidR="00555976" w:rsidRPr="00561AFF" w:rsidRDefault="00F43747" w:rsidP="002358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555976" w:rsidRPr="00561AFF">
        <w:rPr>
          <w:rFonts w:ascii="Times New Roman" w:hAnsi="Times New Roman" w:cs="Times New Roman"/>
          <w:bCs/>
          <w:sz w:val="28"/>
          <w:szCs w:val="28"/>
        </w:rPr>
        <w:t>«Добрый мир»</w:t>
      </w:r>
      <w:r w:rsidR="00555976" w:rsidRPr="00561AFF">
        <w:rPr>
          <w:rFonts w:ascii="Times New Roman" w:hAnsi="Times New Roman" w:cs="Times New Roman"/>
          <w:sz w:val="28"/>
          <w:szCs w:val="28"/>
        </w:rPr>
        <w:t xml:space="preserve"> (дошкольники в возрасте 5-6 лет) – 770 обучающихся, 420 мероприятий</w:t>
      </w:r>
      <w:r w:rsidRPr="00561AFF">
        <w:rPr>
          <w:rFonts w:ascii="Times New Roman" w:hAnsi="Times New Roman" w:cs="Times New Roman"/>
          <w:sz w:val="28"/>
          <w:szCs w:val="28"/>
        </w:rPr>
        <w:t>-100 % ДОУ;</w:t>
      </w:r>
    </w:p>
    <w:p w:rsidR="000E68BC" w:rsidRPr="00561AFF" w:rsidRDefault="002358DF" w:rsidP="002358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555976" w:rsidRPr="00561AFF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555976" w:rsidRPr="00561AFF">
        <w:rPr>
          <w:rFonts w:ascii="Times New Roman" w:hAnsi="Times New Roman" w:cs="Times New Roman"/>
          <w:bCs/>
          <w:sz w:val="28"/>
          <w:szCs w:val="28"/>
        </w:rPr>
        <w:t>Добротолюбие</w:t>
      </w:r>
      <w:proofErr w:type="spellEnd"/>
      <w:r w:rsidR="00555976" w:rsidRPr="00561AFF">
        <w:rPr>
          <w:rFonts w:ascii="Times New Roman" w:hAnsi="Times New Roman" w:cs="Times New Roman"/>
          <w:bCs/>
          <w:sz w:val="28"/>
          <w:szCs w:val="28"/>
        </w:rPr>
        <w:t>»</w:t>
      </w:r>
      <w:r w:rsidR="00555976" w:rsidRPr="00561AFF">
        <w:rPr>
          <w:rFonts w:ascii="Times New Roman" w:hAnsi="Times New Roman" w:cs="Times New Roman"/>
          <w:sz w:val="28"/>
          <w:szCs w:val="28"/>
        </w:rPr>
        <w:t xml:space="preserve"> (учащиеся 1-4 классов)</w:t>
      </w:r>
      <w:r w:rsidRPr="00561AFF">
        <w:rPr>
          <w:rFonts w:ascii="Times New Roman" w:hAnsi="Times New Roman" w:cs="Times New Roman"/>
          <w:sz w:val="28"/>
          <w:szCs w:val="28"/>
        </w:rPr>
        <w:t>-100 % ОО</w:t>
      </w:r>
    </w:p>
    <w:p w:rsidR="000E68BC" w:rsidRPr="00561AFF" w:rsidRDefault="000E68BC" w:rsidP="002358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В целях формирования традиционных семейных ценностей, ценностного отношения к созданию семьи:</w:t>
      </w:r>
    </w:p>
    <w:p w:rsidR="00555976" w:rsidRPr="00561AFF" w:rsidRDefault="002358DF" w:rsidP="002358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0E68BC" w:rsidRPr="00561AFF">
        <w:rPr>
          <w:rFonts w:ascii="Times New Roman" w:hAnsi="Times New Roman" w:cs="Times New Roman"/>
          <w:bCs/>
          <w:sz w:val="28"/>
          <w:szCs w:val="28"/>
        </w:rPr>
        <w:t xml:space="preserve">Региональный проект </w:t>
      </w:r>
      <w:r w:rsidR="00555976" w:rsidRPr="00561AFF">
        <w:rPr>
          <w:rFonts w:ascii="Times New Roman" w:hAnsi="Times New Roman" w:cs="Times New Roman"/>
          <w:bCs/>
          <w:sz w:val="28"/>
          <w:szCs w:val="28"/>
        </w:rPr>
        <w:t>«Моя семья»</w:t>
      </w:r>
      <w:r w:rsidR="00555976" w:rsidRPr="00561AFF">
        <w:rPr>
          <w:rFonts w:ascii="Times New Roman" w:hAnsi="Times New Roman" w:cs="Times New Roman"/>
          <w:sz w:val="28"/>
          <w:szCs w:val="28"/>
        </w:rPr>
        <w:t xml:space="preserve"> (1-</w:t>
      </w:r>
      <w:r w:rsidR="000E68BC" w:rsidRPr="00561AFF">
        <w:rPr>
          <w:rFonts w:ascii="Times New Roman" w:hAnsi="Times New Roman" w:cs="Times New Roman"/>
          <w:sz w:val="28"/>
          <w:szCs w:val="28"/>
        </w:rPr>
        <w:t>9</w:t>
      </w:r>
      <w:r w:rsidRPr="00561AFF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E68BC" w:rsidRPr="00561AFF" w:rsidRDefault="002358DF" w:rsidP="002358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</w:t>
      </w:r>
      <w:r w:rsidR="000E68BC" w:rsidRPr="00561AFF">
        <w:rPr>
          <w:rFonts w:ascii="Times New Roman" w:hAnsi="Times New Roman" w:cs="Times New Roman"/>
          <w:sz w:val="28"/>
          <w:szCs w:val="28"/>
        </w:rPr>
        <w:t>Федеральный проект «Моя Семья» (учащихся 10-11 классов)</w:t>
      </w:r>
      <w:r w:rsidRPr="00561AFF">
        <w:rPr>
          <w:rFonts w:ascii="Times New Roman" w:hAnsi="Times New Roman" w:cs="Times New Roman"/>
          <w:sz w:val="28"/>
          <w:szCs w:val="28"/>
        </w:rPr>
        <w:t>.</w:t>
      </w:r>
    </w:p>
    <w:p w:rsidR="00555976" w:rsidRPr="00561AFF" w:rsidRDefault="002358DF" w:rsidP="002358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2.</w:t>
      </w:r>
      <w:r w:rsidR="00D77954" w:rsidRPr="00561AFF">
        <w:rPr>
          <w:rFonts w:ascii="Times New Roman" w:hAnsi="Times New Roman" w:cs="Times New Roman"/>
          <w:sz w:val="28"/>
          <w:szCs w:val="28"/>
        </w:rPr>
        <w:t xml:space="preserve"> </w:t>
      </w:r>
      <w:r w:rsidRPr="00561AFF">
        <w:rPr>
          <w:rFonts w:ascii="Times New Roman" w:hAnsi="Times New Roman" w:cs="Times New Roman"/>
          <w:sz w:val="28"/>
          <w:szCs w:val="28"/>
        </w:rPr>
        <w:t>Экологическое воспитание.</w:t>
      </w:r>
    </w:p>
    <w:p w:rsidR="00D77954" w:rsidRPr="00561AFF" w:rsidRDefault="00D77954" w:rsidP="00D77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Ежегодно в Калининском  МО проводятся мероприятия экологической направленности: </w:t>
      </w:r>
    </w:p>
    <w:p w:rsidR="00D77954" w:rsidRPr="00561AFF" w:rsidRDefault="00D77954" w:rsidP="00D779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1AFF">
        <w:rPr>
          <w:rFonts w:ascii="Times New Roman" w:hAnsi="Times New Roman" w:cs="Times New Roman"/>
          <w:sz w:val="28"/>
          <w:szCs w:val="28"/>
        </w:rPr>
        <w:t>-</w:t>
      </w:r>
      <w:r w:rsidR="00314DD8" w:rsidRPr="00561AFF">
        <w:rPr>
          <w:rFonts w:ascii="Times New Roman" w:hAnsi="Times New Roman" w:cs="Times New Roman"/>
          <w:sz w:val="28"/>
          <w:szCs w:val="28"/>
        </w:rPr>
        <w:t>М</w:t>
      </w:r>
      <w:r w:rsidRPr="00561AFF">
        <w:rPr>
          <w:rFonts w:ascii="Times New Roman" w:hAnsi="Times New Roman" w:cs="Times New Roman"/>
          <w:sz w:val="28"/>
          <w:szCs w:val="28"/>
        </w:rPr>
        <w:t xml:space="preserve">униципальный экологический слет детей и молодежи  «Зеленая планета». В 2024 году в нем приняли участие более 120 обучающихся, из 10 школ округа. Цель данного проекта </w:t>
      </w: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охрана окружающей среды и заботы о нашей природе. </w:t>
      </w:r>
    </w:p>
    <w:p w:rsidR="00D77954" w:rsidRPr="00561AFF" w:rsidRDefault="00314DD8" w:rsidP="00D77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Областной экологический субботник </w:t>
      </w:r>
      <w:r w:rsidR="00814662" w:rsidRPr="00561AFF">
        <w:rPr>
          <w:rFonts w:ascii="Times New Roman" w:hAnsi="Times New Roman" w:cs="Times New Roman"/>
          <w:sz w:val="28"/>
          <w:szCs w:val="28"/>
        </w:rPr>
        <w:t>«Зеленая Россия»</w:t>
      </w:r>
      <w:r w:rsidRPr="00561AFF">
        <w:rPr>
          <w:rFonts w:ascii="Times New Roman" w:hAnsi="Times New Roman" w:cs="Times New Roman"/>
          <w:sz w:val="28"/>
          <w:szCs w:val="28"/>
        </w:rPr>
        <w:t>, где задействованы все ОО;</w:t>
      </w:r>
    </w:p>
    <w:p w:rsidR="00314DD8" w:rsidRPr="00561AFF" w:rsidRDefault="00314DD8" w:rsidP="00D779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пришкольных лагерях ежегодно один из   дней посвящен бережному отношению к нашему общему дому - планете Земля. </w:t>
      </w:r>
      <w:r w:rsidRPr="00561AFF">
        <w:rPr>
          <w:rStyle w:val="aa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Экологический</w:t>
      </w: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день в лагере – это прекрасная возможность вдохновить детей на заботу о природе, познакомить их с принципами устойчивого развития и научить ценить окружающий мир.</w:t>
      </w:r>
    </w:p>
    <w:p w:rsidR="00C862FC" w:rsidRPr="00561AFF" w:rsidRDefault="00C862FC" w:rsidP="00D779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же ОО  в 2024 году активно приняли участие в экологических акциях «Добрые крышечки», «Полезные советы: бережем тепло, свет, воду»</w:t>
      </w:r>
      <w:r w:rsidR="00EF1090"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«Сдай батарейки! Спаси ежика!», «Сдай макулатуру спаси дерево!» и другие.</w:t>
      </w:r>
    </w:p>
    <w:p w:rsidR="00EF1090" w:rsidRPr="00561AFF" w:rsidRDefault="00EF1090" w:rsidP="00D779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МОУ «Пушкинская СОШ» и МОУ «</w:t>
      </w:r>
      <w:proofErr w:type="spellStart"/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Езвинская</w:t>
      </w:r>
      <w:proofErr w:type="spellEnd"/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им. С.Д. Конюхова» </w:t>
      </w:r>
      <w:r w:rsidR="0096161D"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действуют отряды «Школьные лесничества», где более 30 обучающихся  участвуют в лесовосстановительных акциях, субботниках по уборке мусора, исследуют лесные культуры, проводят агитационную работу.</w:t>
      </w:r>
    </w:p>
    <w:p w:rsidR="006823F5" w:rsidRPr="00561AFF" w:rsidRDefault="0096161D" w:rsidP="006823F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всех образовательных организациях, </w:t>
      </w:r>
      <w:r w:rsidR="00C862FC"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C862FC"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начальных классах</w:t>
      </w: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проведен</w:t>
      </w:r>
      <w:r w:rsidR="00C862FC"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трек  «Орлёнок Эколог»</w:t>
      </w: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561A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 которого формирование экологической культуры и ответственного отношения человека к окружающему миру.</w:t>
      </w:r>
    </w:p>
    <w:p w:rsidR="00B10108" w:rsidRPr="00561AFF" w:rsidRDefault="006823F5" w:rsidP="00B10108">
      <w:pPr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561AF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3</w:t>
      </w:r>
      <w:r w:rsidRPr="00561A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B10108"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В летний период 2024 года было открыто 25 лагерей труда и отдыха. Они организовывались на базе общеобразовательных организациях Калининского муниципального округа Тверской области.</w:t>
      </w:r>
    </w:p>
    <w:p w:rsidR="00B10108" w:rsidRPr="00561AFF" w:rsidRDefault="00B10108" w:rsidP="00B101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 состоянию на 01.09.2024 в бюджетной сфере трудоустроено 595 человек, во внебюджетной – 153 человека. Общее количество трудоустроенных составляет 755 человек (124% от планируемого показателя (609 чел.)), </w:t>
      </w:r>
      <w:r w:rsidRPr="00561AFF">
        <w:rPr>
          <w:rFonts w:ascii="Times New Roman" w:hAnsi="Times New Roman" w:cs="Times New Roman"/>
          <w:iCs/>
          <w:sz w:val="28"/>
          <w:szCs w:val="28"/>
        </w:rPr>
        <w:t>в том числе: 71 чел. из семей, находящихся в трудной жизненной ситуации; 201 чел. из многодетных семей, 22 чел., чьи родители – участники СВО</w:t>
      </w: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B10108" w:rsidRPr="00561AFF" w:rsidRDefault="00B10108" w:rsidP="00B101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Одна из задач на 2025 год является обеспечение открытия лагерей труда и отдыха для не менее 35% обучающихся 6-7 классов без трудоустройства и не менее 35% для обучающихся 8, 10 классов с трудоустройством (с 14 лет).</w:t>
      </w:r>
    </w:p>
    <w:p w:rsidR="00B10108" w:rsidRPr="00561AFF" w:rsidRDefault="00B10108" w:rsidP="00B101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С начала 2024 года в общеобразовательных организациях Калининского муниципального округа Тверской области осуществляется деятельность трудовых отрядов подростков при поддержки Молодежной общероссийской общественной организации «Российские студенческие отряды» (Далее – ТОП), как приоритетное направление в формировании у учеников трудолюбия, ответственного отношения к труду и его результатам.</w:t>
      </w:r>
    </w:p>
    <w:p w:rsidR="00B10108" w:rsidRPr="00561AFF" w:rsidRDefault="00B10108" w:rsidP="00B101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Всего в Калининском округе насчитывается 24 ТОП (265 чел.), которые в свободное от учебы время принимают участие в трудовой деятельности и общественно полезной работе для дальнейшего профессионального самоопределения.</w:t>
      </w:r>
    </w:p>
    <w:p w:rsidR="00B10108" w:rsidRPr="00561AFF" w:rsidRDefault="00B10108" w:rsidP="00B101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Основной целью деятельности ТОП является реализация социальных и трудовых инициатив подростков и приобретения ими навыков профессиональной трудовой и управленческой деятельности, содействие личностному развитию, а также процессам трудовой и социальной адаптации подрастающего поколения, путем объединения усилий заинтересованных сторон для качественной подготовки, организации и проведения мероприятий, направленных на </w:t>
      </w:r>
      <w:proofErr w:type="spellStart"/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профориентационную</w:t>
      </w:r>
      <w:proofErr w:type="spellEnd"/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деятельность несовершеннолетних.</w:t>
      </w:r>
    </w:p>
    <w:p w:rsidR="00B10108" w:rsidRPr="00561AFF" w:rsidRDefault="00B10108" w:rsidP="00B101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 сентябре 2023 году обучающиеся 6-11 классов начали участвовать в реализации Всероссийского проекта «Билет в будущее», направленного на раннюю профориентацию. По состоянию на 2024-2025 учебный год численность детей, охваченные </w:t>
      </w:r>
      <w:proofErr w:type="spellStart"/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профориентационными</w:t>
      </w:r>
      <w:proofErr w:type="spellEnd"/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мероприятиями данного проекта, составляет 2 666 чел. Обучающиеся посещают Лабораторию будущего, Фестиваль профессий, предприятия-работодатели, образовательные организации СПО и ВО. Ежегодно в муниципалитете организуются дни открытых дверей для выпускников 9, 11 классов и их родителей. Также </w:t>
      </w:r>
      <w:proofErr w:type="spellStart"/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</w:t>
      </w:r>
      <w:proofErr w:type="spellEnd"/>
    </w:p>
    <w:p w:rsidR="00B10108" w:rsidRPr="00561AFF" w:rsidRDefault="00B10108" w:rsidP="00B101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Обучающиеся 8-11 классов участвуют во Всероссийских открытых уроках «</w:t>
      </w:r>
      <w:proofErr w:type="spellStart"/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ПроеКТОриЯ</w:t>
      </w:r>
      <w:proofErr w:type="spellEnd"/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».</w:t>
      </w:r>
    </w:p>
    <w:p w:rsidR="00B10108" w:rsidRPr="00561AFF" w:rsidRDefault="00B10108" w:rsidP="00B101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19 общеобразовательных организаций осуществляют профессиональное обучение на получение различных профессий (в 10 </w:t>
      </w: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кла</w:t>
      </w:r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ссах – 156 чел., в 11 класс – 80 чел.). Летом 2024 года были вручены свидетельства </w:t>
      </w:r>
      <w:r w:rsidRPr="00561AFF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</w:t>
      </w:r>
      <w:r w:rsidRPr="00561AFF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61AFF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профессии рабочего, должности служащего</w:t>
      </w:r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 26</w:t>
      </w: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обучающимся 10 классов из 6 общеобразовательных организации.</w:t>
      </w:r>
    </w:p>
    <w:p w:rsidR="00B50D40" w:rsidRPr="00561AFF" w:rsidRDefault="00B50D40" w:rsidP="00B50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4</w:t>
      </w: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всех школах Калининского МО реализуется  классный час «Разговоры о важном», посвященного самым различным темам, волнующим современных ребят. </w:t>
      </w:r>
    </w:p>
    <w:p w:rsidR="00B50D40" w:rsidRPr="00561AFF" w:rsidRDefault="00B50D40" w:rsidP="00B50D4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Ежегодно в ноябре </w:t>
      </w: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всех школах проходит Всероссийская акция «День </w:t>
      </w:r>
      <w:r w:rsidRPr="00561AFF">
        <w:rPr>
          <w:rStyle w:val="aa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правовой</w:t>
      </w: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помощи детям», приуроченная к празднованию  Всемирного дня ребенка.</w:t>
      </w:r>
    </w:p>
    <w:p w:rsidR="00B50D40" w:rsidRPr="00561AFF" w:rsidRDefault="00B50D40" w:rsidP="00B50D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школах в марте традиционно прошел Всероссийский урок ОБЖ, приуроченный к празднованию Всемирного Дня гражданской обороны. Для учащихся 5-11 классов была организована встреча с сотрудниками МЧС из пожарной части №40. Обучающиеся 8-х классов приняли участие в </w:t>
      </w:r>
      <w:proofErr w:type="spellStart"/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онлайн-занятии</w:t>
      </w:r>
      <w:proofErr w:type="spellEnd"/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Также, в рамках Всероссийского урока ОБЖ были проведены «Уроки безопасности» в 9-11 классах, на которых учащихся познакомили с историей праздника, напомнили о действиях населения в условиях ЧС.</w:t>
      </w:r>
    </w:p>
    <w:p w:rsidR="00B50D40" w:rsidRPr="00561AFF" w:rsidRDefault="00B50D40" w:rsidP="00B50D40">
      <w:pPr>
        <w:pStyle w:val="width-icon"/>
        <w:shd w:val="clear" w:color="auto" w:fill="FFFFFF"/>
        <w:spacing w:before="0" w:beforeAutospacing="0" w:after="0" w:afterAutospacing="0" w:line="207" w:lineRule="atLeast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561AFF">
        <w:rPr>
          <w:color w:val="000000"/>
          <w:sz w:val="28"/>
          <w:szCs w:val="28"/>
          <w:shd w:val="clear" w:color="auto" w:fill="FFFFFF"/>
        </w:rPr>
        <w:t xml:space="preserve">Ежегодно 5 декабря в России отмечается День добровольца (волонтёра). В Калининском округе функционируют добровольческие отряды (315 чел.), которые активно участвуют в экологических акциях, спортивных марафонах, помощи приютам для животных. Школьники также оказывают безвозмездную помощь пожилым людям </w:t>
      </w:r>
      <w:r w:rsidRPr="00561AFF">
        <w:rPr>
          <w:sz w:val="28"/>
          <w:szCs w:val="28"/>
          <w:shd w:val="clear" w:color="auto" w:fill="FFFFFF"/>
        </w:rPr>
        <w:t xml:space="preserve">и </w:t>
      </w:r>
      <w:r w:rsidRPr="00561AFF">
        <w:rPr>
          <w:spacing w:val="6"/>
          <w:sz w:val="28"/>
          <w:szCs w:val="28"/>
          <w:shd w:val="clear" w:color="auto" w:fill="FFFFFF"/>
        </w:rPr>
        <w:t>социально значимым объектам (школы, детские сады, больницы, дома-интернаты, администрации и т.д.)</w:t>
      </w:r>
      <w:r w:rsidRPr="00561AFF">
        <w:rPr>
          <w:sz w:val="28"/>
          <w:szCs w:val="28"/>
          <w:shd w:val="clear" w:color="auto" w:fill="FFFFFF"/>
        </w:rPr>
        <w:t xml:space="preserve"> </w:t>
      </w:r>
      <w:r w:rsidRPr="00561AFF">
        <w:rPr>
          <w:color w:val="000000"/>
          <w:sz w:val="28"/>
          <w:szCs w:val="28"/>
          <w:shd w:val="clear" w:color="auto" w:fill="FFFFFF"/>
        </w:rPr>
        <w:t xml:space="preserve">своих населенных пунктов. </w:t>
      </w:r>
    </w:p>
    <w:p w:rsidR="00B50D40" w:rsidRPr="00561AFF" w:rsidRDefault="00B50D40" w:rsidP="00B50D40">
      <w:pPr>
        <w:pStyle w:val="width-icon"/>
        <w:shd w:val="clear" w:color="auto" w:fill="FFFFFF"/>
        <w:spacing w:before="0" w:beforeAutospacing="0" w:after="0" w:afterAutospacing="0" w:line="207" w:lineRule="atLeast"/>
        <w:ind w:firstLine="708"/>
        <w:jc w:val="both"/>
        <w:textAlignment w:val="baseline"/>
        <w:rPr>
          <w:spacing w:val="6"/>
          <w:sz w:val="28"/>
          <w:szCs w:val="28"/>
        </w:rPr>
      </w:pPr>
      <w:r w:rsidRPr="00561AFF">
        <w:rPr>
          <w:color w:val="000000"/>
          <w:sz w:val="28"/>
          <w:szCs w:val="28"/>
          <w:shd w:val="clear" w:color="auto" w:fill="FFFFFF"/>
        </w:rPr>
        <w:t xml:space="preserve">В 2025 году планируется реализация Всероссийской патриотической акции «Снежный десант РСО», где </w:t>
      </w:r>
      <w:r w:rsidRPr="00561AFF">
        <w:rPr>
          <w:sz w:val="28"/>
          <w:szCs w:val="28"/>
          <w:shd w:val="clear" w:color="auto" w:fill="FFFFFF"/>
        </w:rPr>
        <w:t xml:space="preserve">обучающие </w:t>
      </w:r>
      <w:r w:rsidRPr="00561AFF">
        <w:rPr>
          <w:spacing w:val="6"/>
          <w:sz w:val="28"/>
          <w:szCs w:val="28"/>
        </w:rPr>
        <w:t>проведут уборку территории, ремонтные работы, будут занимать благоустройством памятников и мемориалов, проведут адресную помощь ветеранам Великой Отечественной войны, труженикам тыла и детям войны, пенсионерам, людям с ОВЗ, семьям мобилизованных, проведут концерты для местного населения, организуют спортивные соревнования и товарищеские спортивные встречи.</w:t>
      </w:r>
    </w:p>
    <w:p w:rsidR="00B50D40" w:rsidRPr="00561AFF" w:rsidRDefault="00B50D40" w:rsidP="00B50D40">
      <w:pPr>
        <w:pStyle w:val="width-icon"/>
        <w:shd w:val="clear" w:color="auto" w:fill="FFFFFF"/>
        <w:spacing w:before="0" w:beforeAutospacing="0" w:after="0" w:afterAutospacing="0" w:line="207" w:lineRule="atLeast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561AFF">
        <w:rPr>
          <w:spacing w:val="6"/>
          <w:sz w:val="28"/>
          <w:szCs w:val="28"/>
        </w:rPr>
        <w:t xml:space="preserve">Школьники активно принимают участие во всероссийских, региональных и муниципальных акциях Движения первых, навигаторов детства и акциях, приуроченные государственным праздникам: День России, День Флага РФ, День Конституции, День Народного единства, День герба и флага Тверской области, День Победы и т.д. Работают по треку </w:t>
      </w:r>
      <w:r w:rsidRPr="00561AFF">
        <w:rPr>
          <w:color w:val="000000"/>
          <w:sz w:val="28"/>
          <w:szCs w:val="28"/>
          <w:shd w:val="clear" w:color="auto" w:fill="FFFFFF"/>
        </w:rPr>
        <w:t>«Орлёнок – Хранитель исторической памяти» (воспитание любви и уважения к своей семье, малой родине, традициям и истории страны) и участвуют во Всероссийском проекте Движения первых «Хранители истории».</w:t>
      </w:r>
    </w:p>
    <w:p w:rsidR="00B50D40" w:rsidRPr="00561AFF" w:rsidRDefault="00B50D40" w:rsidP="00B50D40">
      <w:pPr>
        <w:pStyle w:val="width-icon"/>
        <w:shd w:val="clear" w:color="auto" w:fill="FFFFFF"/>
        <w:spacing w:before="0" w:beforeAutospacing="0" w:after="0" w:afterAutospacing="0" w:line="207" w:lineRule="atLeast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561AFF">
        <w:rPr>
          <w:color w:val="000000"/>
          <w:sz w:val="28"/>
          <w:szCs w:val="28"/>
          <w:shd w:val="clear" w:color="auto" w:fill="FFFFFF"/>
        </w:rPr>
        <w:t>15 марта во всех школах Калининского МО отмечается Всемирный день прав потребителей. Проходят уроки «Права потребителей», где ребята разбирают различные ситуации, отвечают на вопросы викторин.</w:t>
      </w:r>
    </w:p>
    <w:p w:rsidR="00B50D40" w:rsidRPr="00561AFF" w:rsidRDefault="00B50D40" w:rsidP="00B50D40">
      <w:pPr>
        <w:pStyle w:val="width-icon"/>
        <w:shd w:val="clear" w:color="auto" w:fill="FFFFFF"/>
        <w:spacing w:before="0" w:beforeAutospacing="0" w:after="0" w:afterAutospacing="0" w:line="207" w:lineRule="atLeast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561AFF">
        <w:rPr>
          <w:color w:val="000000"/>
          <w:sz w:val="28"/>
          <w:szCs w:val="28"/>
          <w:shd w:val="clear" w:color="auto" w:fill="FFFFFF"/>
        </w:rPr>
        <w:lastRenderedPageBreak/>
        <w:t>В рамках Дня молодого избирателя проходят игры по избирательному праву для старших классов. Для организации мероприятий  приглашаются представители ТИК Калининского округа.</w:t>
      </w:r>
    </w:p>
    <w:p w:rsidR="00B50D40" w:rsidRPr="00561AFF" w:rsidRDefault="00B50D40" w:rsidP="00B50D40">
      <w:pPr>
        <w:pStyle w:val="width-icon"/>
        <w:shd w:val="clear" w:color="auto" w:fill="FFFFFF"/>
        <w:spacing w:before="0" w:beforeAutospacing="0" w:after="0" w:afterAutospacing="0" w:line="207" w:lineRule="atLeast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561AFF">
        <w:rPr>
          <w:color w:val="000000"/>
          <w:sz w:val="28"/>
          <w:szCs w:val="28"/>
          <w:shd w:val="clear" w:color="auto" w:fill="FFFFFF"/>
        </w:rPr>
        <w:t xml:space="preserve">В течении всего года в муниципалитете реализуется </w:t>
      </w:r>
      <w:r w:rsidRPr="00561AFF">
        <w:rPr>
          <w:sz w:val="28"/>
          <w:szCs w:val="28"/>
          <w:shd w:val="clear" w:color="auto" w:fill="FFFFFF"/>
        </w:rPr>
        <w:t xml:space="preserve">Всероссийская программа «Мы – граждане России!» совместно с </w:t>
      </w:r>
      <w:r w:rsidRPr="00561AFF">
        <w:rPr>
          <w:bCs/>
          <w:sz w:val="28"/>
          <w:szCs w:val="28"/>
          <w:shd w:val="clear" w:color="auto" w:fill="FFFFFF"/>
        </w:rPr>
        <w:t>региональным</w:t>
      </w:r>
      <w:r w:rsidRPr="00561AFF">
        <w:rPr>
          <w:sz w:val="28"/>
          <w:szCs w:val="28"/>
          <w:shd w:val="clear" w:color="auto" w:fill="FFFFFF"/>
        </w:rPr>
        <w:t> </w:t>
      </w:r>
      <w:r w:rsidRPr="00561AFF">
        <w:rPr>
          <w:bCs/>
          <w:sz w:val="28"/>
          <w:szCs w:val="28"/>
          <w:shd w:val="clear" w:color="auto" w:fill="FFFFFF"/>
        </w:rPr>
        <w:t>отделением</w:t>
      </w:r>
      <w:r w:rsidRPr="00561AFF">
        <w:rPr>
          <w:sz w:val="28"/>
          <w:szCs w:val="28"/>
          <w:shd w:val="clear" w:color="auto" w:fill="FFFFFF"/>
        </w:rPr>
        <w:t> общероссийского общественно-государственного движения детей и молодежи «</w:t>
      </w:r>
      <w:r w:rsidRPr="00561AFF">
        <w:rPr>
          <w:bCs/>
          <w:sz w:val="28"/>
          <w:szCs w:val="28"/>
          <w:shd w:val="clear" w:color="auto" w:fill="FFFFFF"/>
        </w:rPr>
        <w:t>Движение</w:t>
      </w:r>
      <w:r w:rsidRPr="00561AFF">
        <w:rPr>
          <w:sz w:val="28"/>
          <w:szCs w:val="28"/>
          <w:shd w:val="clear" w:color="auto" w:fill="FFFFFF"/>
        </w:rPr>
        <w:t> </w:t>
      </w:r>
      <w:r w:rsidRPr="00561AFF">
        <w:rPr>
          <w:bCs/>
          <w:sz w:val="28"/>
          <w:szCs w:val="28"/>
          <w:shd w:val="clear" w:color="auto" w:fill="FFFFFF"/>
        </w:rPr>
        <w:t>Первых</w:t>
      </w:r>
      <w:r w:rsidRPr="00561AFF">
        <w:rPr>
          <w:sz w:val="28"/>
          <w:szCs w:val="28"/>
          <w:shd w:val="clear" w:color="auto" w:fill="FFFFFF"/>
        </w:rPr>
        <w:t>».</w:t>
      </w:r>
    </w:p>
    <w:p w:rsidR="009F300C" w:rsidRPr="00561AFF" w:rsidRDefault="009F300C" w:rsidP="00B50D40">
      <w:pPr>
        <w:pStyle w:val="width-icon"/>
        <w:shd w:val="clear" w:color="auto" w:fill="FFFFFF"/>
        <w:spacing w:before="0" w:beforeAutospacing="0" w:after="0" w:afterAutospacing="0" w:line="207" w:lineRule="atLeast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561AFF">
        <w:rPr>
          <w:sz w:val="28"/>
          <w:szCs w:val="28"/>
          <w:shd w:val="clear" w:color="auto" w:fill="FFFFFF"/>
        </w:rPr>
        <w:t>А так же обучающиеся приняли участие во Всероссийск</w:t>
      </w:r>
      <w:r w:rsidR="003D1819" w:rsidRPr="00561AFF">
        <w:rPr>
          <w:sz w:val="28"/>
          <w:szCs w:val="28"/>
          <w:shd w:val="clear" w:color="auto" w:fill="FFFFFF"/>
        </w:rPr>
        <w:t xml:space="preserve">ом </w:t>
      </w:r>
      <w:r w:rsidRPr="00561AFF">
        <w:rPr>
          <w:sz w:val="28"/>
          <w:szCs w:val="28"/>
          <w:shd w:val="clear" w:color="auto" w:fill="FFFFFF"/>
        </w:rPr>
        <w:t>конкурс</w:t>
      </w:r>
      <w:r w:rsidR="003D1819" w:rsidRPr="00561AFF">
        <w:rPr>
          <w:sz w:val="28"/>
          <w:szCs w:val="28"/>
          <w:shd w:val="clear" w:color="auto" w:fill="FFFFFF"/>
        </w:rPr>
        <w:t xml:space="preserve">е </w:t>
      </w:r>
      <w:r w:rsidRPr="00561AFF">
        <w:rPr>
          <w:sz w:val="28"/>
          <w:szCs w:val="28"/>
          <w:shd w:val="clear" w:color="auto" w:fill="FFFFFF"/>
        </w:rPr>
        <w:t>формирующих активную жизненную позицию: «Большая перемена» (1215 участников)</w:t>
      </w:r>
      <w:r w:rsidR="003D1819" w:rsidRPr="00561AFF">
        <w:rPr>
          <w:sz w:val="28"/>
          <w:szCs w:val="28"/>
          <w:shd w:val="clear" w:color="auto" w:fill="FFFFFF"/>
        </w:rPr>
        <w:t>.</w:t>
      </w:r>
    </w:p>
    <w:p w:rsidR="00CE2534" w:rsidRPr="00561AFF" w:rsidRDefault="00CE2534" w:rsidP="00B50D40">
      <w:pPr>
        <w:pStyle w:val="width-icon"/>
        <w:shd w:val="clear" w:color="auto" w:fill="FFFFFF"/>
        <w:spacing w:before="0" w:beforeAutospacing="0" w:after="0" w:afterAutospacing="0" w:line="207" w:lineRule="atLeast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561AFF">
        <w:rPr>
          <w:sz w:val="28"/>
          <w:szCs w:val="28"/>
          <w:shd w:val="clear" w:color="auto" w:fill="FFFFFF"/>
        </w:rPr>
        <w:t>В период летних каникул в лагерях прошли профильные смены «Движения Первых», «Орлята России».</w:t>
      </w:r>
    </w:p>
    <w:p w:rsidR="006823F5" w:rsidRPr="00561AFF" w:rsidRDefault="00B10108" w:rsidP="006823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823F5" w:rsidRPr="00561AFF">
        <w:rPr>
          <w:rFonts w:ascii="Times New Roman" w:eastAsia="Times New Roman" w:hAnsi="Times New Roman" w:cs="Times New Roman"/>
          <w:sz w:val="28"/>
          <w:szCs w:val="28"/>
        </w:rPr>
        <w:t>В Калининском муниципальном округе патриотическое воспитание детей и молодежи является неотъемлемой частью образовательного и воспитательного процесса. Эта работа ведется в образовательных организациях округа при взаимодействии с региональным отделение ВВПОД «</w:t>
      </w:r>
      <w:proofErr w:type="spellStart"/>
      <w:r w:rsidR="006823F5" w:rsidRPr="00561AFF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="006823F5" w:rsidRPr="00561AFF">
        <w:rPr>
          <w:rFonts w:ascii="Times New Roman" w:eastAsia="Times New Roman" w:hAnsi="Times New Roman" w:cs="Times New Roman"/>
          <w:sz w:val="28"/>
          <w:szCs w:val="28"/>
        </w:rPr>
        <w:t xml:space="preserve">», ветеранскими общественными организациями, воинскими частями, военным комиссариатом Калининского округа, Тверской области, </w:t>
      </w:r>
      <w:proofErr w:type="spellStart"/>
      <w:r w:rsidR="006823F5" w:rsidRPr="00561AFF">
        <w:rPr>
          <w:rFonts w:ascii="Times New Roman" w:eastAsia="Times New Roman" w:hAnsi="Times New Roman" w:cs="Times New Roman"/>
          <w:sz w:val="28"/>
          <w:szCs w:val="28"/>
        </w:rPr>
        <w:t>Росгвардией</w:t>
      </w:r>
      <w:proofErr w:type="spellEnd"/>
      <w:r w:rsidR="006823F5" w:rsidRPr="00561AFF">
        <w:rPr>
          <w:rFonts w:ascii="Times New Roman" w:eastAsia="Times New Roman" w:hAnsi="Times New Roman" w:cs="Times New Roman"/>
          <w:sz w:val="28"/>
          <w:szCs w:val="28"/>
        </w:rPr>
        <w:t xml:space="preserve"> Тверской области и др. </w:t>
      </w:r>
    </w:p>
    <w:p w:rsidR="006823F5" w:rsidRPr="00561AFF" w:rsidRDefault="006823F5" w:rsidP="006823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В округе сложилась система работы по патриотическому воспитанию, которая ведется по нескольким направлениям: мероприятия военно-патриотической направленности, участие в конкурсах, соревнованиях, акциях различного уровня, развитие ВПОД «ЮНАРМИЯ». </w:t>
      </w:r>
    </w:p>
    <w:p w:rsidR="006823F5" w:rsidRPr="00561AFF" w:rsidRDefault="006823F5" w:rsidP="006823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>В целях популяризации государственных символов Российской Федерации в школах муниципального округа проводится церемония поднятия Государственного Флага и исполнения Государственного Гимна. В рамках «Разговоров о важном» организуются встречи школьников с представителями различных частей и подразделений силовых структур, ветеранами боевых действий, в том числе участниками специальной военной операции.</w:t>
      </w:r>
    </w:p>
    <w:p w:rsidR="006823F5" w:rsidRPr="00561AFF" w:rsidRDefault="006823F5" w:rsidP="006823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Ежегодно для обучающихся школ организуются и проводятся традиционные мероприятия: уроки Мужества, военно-спортивные игры и соревнования - «Богатырь», «А ну-ка, девочки!», муниципальный Смотр строя и песни «Парад Победы», муниципальный этап военно-спортивной игры «Зарница», Юнармейский Бал. </w:t>
      </w:r>
    </w:p>
    <w:p w:rsidR="006823F5" w:rsidRPr="00561AFF" w:rsidRDefault="006823F5" w:rsidP="006823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>В целях популяризации военной службы, воспитания чувства гражданской ответственности, патриотизма, а также для освоения теоретических знаний и практических навыков, нужных для выполнения обязанностей защитника Отечества для обучающихся общеобразовательных организаций два раза в год проводится День призывника, учебные сборы на базе воинских частей, где ребята знакомятся с историей и бытом военнослужащих, изучают воинские дисциплины.</w:t>
      </w:r>
    </w:p>
    <w:p w:rsidR="006823F5" w:rsidRPr="00561AFF" w:rsidRDefault="006823F5" w:rsidP="006823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>В патриотических мероприятиях ежегодно принимают участие более 1500 обучающихся.</w:t>
      </w:r>
    </w:p>
    <w:p w:rsidR="006823F5" w:rsidRPr="00561AFF" w:rsidRDefault="006823F5" w:rsidP="006823F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Обучающиеся школ Калининского округа – активные участники региональных и всероссийских патриотических акций: «Блокадный хлеб», «Георгиевская ленточка», «Свеча памяти» в День памяти и скорби, шествие «</w:t>
      </w:r>
      <w:proofErr w:type="spellStart"/>
      <w:r w:rsidRPr="00561AFF">
        <w:rPr>
          <w:rFonts w:ascii="Times New Roman" w:eastAsia="Times New Roman" w:hAnsi="Times New Roman" w:cs="Times New Roman"/>
          <w:sz w:val="28"/>
          <w:szCs w:val="28"/>
        </w:rPr>
        <w:t>Бесмертного</w:t>
      </w:r>
      <w:proofErr w:type="spellEnd"/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 полка», региональных акций «День Белых журавлей», «Мы верим в тебя солдат!», торжественное прохождение Парада Победы и др. </w:t>
      </w:r>
    </w:p>
    <w:p w:rsidR="006823F5" w:rsidRPr="00561AFF" w:rsidRDefault="006823F5" w:rsidP="006823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>В рамках акций «Письмо солдату», «Открытка ветерану», «Лента памяти», «От сердца к сердцу», «Окопная свеча» школьники пишут поздравительные открытки ветеранам ВОВ, письма и посылки участникам СВО, изготавливают окопные свечи, плетут маскировочные сети.</w:t>
      </w:r>
    </w:p>
    <w:p w:rsidR="006823F5" w:rsidRPr="00561AFF" w:rsidRDefault="006823F5" w:rsidP="006823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>Активно развивается в Калининском муниципальном округе Юнармейское движение. В настоящее время юнармейские отряды созданы в 20 школах с общим числом 404 юнармейца</w:t>
      </w:r>
      <w:r w:rsidRPr="00561AFF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являются активными участниками всех </w:t>
      </w:r>
      <w:r w:rsidRPr="00561AFF">
        <w:rPr>
          <w:rFonts w:ascii="Times New Roman" w:hAnsi="Times New Roman" w:cs="Times New Roman"/>
          <w:sz w:val="28"/>
          <w:szCs w:val="28"/>
        </w:rPr>
        <w:t xml:space="preserve">патриотических мероприятий. </w:t>
      </w:r>
      <w:r w:rsidRPr="00561AFF">
        <w:rPr>
          <w:rFonts w:ascii="Times New Roman" w:eastAsia="Times New Roman" w:hAnsi="Times New Roman" w:cs="Times New Roman"/>
          <w:sz w:val="28"/>
          <w:szCs w:val="28"/>
        </w:rPr>
        <w:t>Юнармейцы и школьники шефствуют над воинскими захоронениями воинов, павших в годы Великой Отечественной войны 1941-1945 годов. За каждой общеобразовательной организацией закреплены объекты, которые содержатся в надлежащем состоянии. В апреле – мае 2024 года в рамках акции «Верни герою имя» были приведены в порядок и благоустроены воинские захоронения и мемориальные объекты. В период летних каникул эта работа продолжилась в рамках акции «Дорога добрых дел». Также наши ребята принимают участие в открытии и закрытии Вахты Памяти, церемонии  перезахоронения останков советских солдат и офицеров, поднятых поисковыми отрядами в ходе полевых работ, церемониях открытия мемориальных досок героям СВО.</w:t>
      </w:r>
    </w:p>
    <w:p w:rsidR="006823F5" w:rsidRPr="00561AFF" w:rsidRDefault="006823F5" w:rsidP="006823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>Обучающиеся школ  принимают активное участие во Всероссийском проекте</w:t>
      </w:r>
      <w:r w:rsidRPr="00561A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 «Без срока давности». </w:t>
      </w:r>
    </w:p>
    <w:p w:rsidR="006823F5" w:rsidRPr="00561AFF" w:rsidRDefault="006823F5" w:rsidP="006823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В 2023-2024 учебном году в муниципальном этапе конкурса сочинений «Без срока давности» участвовали 82 человека из 18 школ. </w:t>
      </w:r>
    </w:p>
    <w:p w:rsidR="006823F5" w:rsidRPr="00561AFF" w:rsidRDefault="006823F5" w:rsidP="006823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>Три школьных музея (МОУ «</w:t>
      </w:r>
      <w:proofErr w:type="spellStart"/>
      <w:r w:rsidRPr="00561AFF">
        <w:rPr>
          <w:rFonts w:ascii="Times New Roman" w:eastAsia="Times New Roman" w:hAnsi="Times New Roman" w:cs="Times New Roman"/>
          <w:sz w:val="28"/>
          <w:szCs w:val="28"/>
        </w:rPr>
        <w:t>Большеборковская</w:t>
      </w:r>
      <w:proofErr w:type="spellEnd"/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 СОШ», МОУ «Верхневолжская СОШ», МОУ «</w:t>
      </w:r>
      <w:proofErr w:type="spellStart"/>
      <w:r w:rsidRPr="00561AFF">
        <w:rPr>
          <w:rFonts w:ascii="Times New Roman" w:eastAsia="Times New Roman" w:hAnsi="Times New Roman" w:cs="Times New Roman"/>
          <w:sz w:val="28"/>
          <w:szCs w:val="28"/>
        </w:rPr>
        <w:t>Квакшинская</w:t>
      </w:r>
      <w:proofErr w:type="spellEnd"/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 СОШ») стали победителями в номинациях регионального этапа Всероссийского фестиваля музеев образовательных организаций «Без срока давности». Музей МОУ «</w:t>
      </w:r>
      <w:proofErr w:type="spellStart"/>
      <w:r w:rsidRPr="00561AFF">
        <w:rPr>
          <w:rFonts w:ascii="Times New Roman" w:eastAsia="Times New Roman" w:hAnsi="Times New Roman" w:cs="Times New Roman"/>
          <w:sz w:val="28"/>
          <w:szCs w:val="28"/>
        </w:rPr>
        <w:t>Большеборковская</w:t>
      </w:r>
      <w:proofErr w:type="spellEnd"/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 СОШ» представлял Тверскую область на Всероссийском этапе.</w:t>
      </w:r>
    </w:p>
    <w:p w:rsidR="006823F5" w:rsidRPr="00561AFF" w:rsidRDefault="006823F5" w:rsidP="006823F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>В 2023-2024 году копилка патриотических событий Калининского муниципального округа пополнилась новыми мероприятиями.</w:t>
      </w:r>
    </w:p>
    <w:p w:rsidR="006823F5" w:rsidRPr="00561AFF" w:rsidRDefault="006823F5" w:rsidP="006823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>29 марта 2024 года состоялся I юнармейский слет Калининского округа на базе МОУ «Эммаусская СОШ». В течении дня с юнармейцами проводили занятия курсанты ВАВКО, сотрудники Областного молодежного центра, регионального штаба ВВПОД «</w:t>
      </w:r>
      <w:proofErr w:type="spellStart"/>
      <w:r w:rsidRPr="00561AFF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Pr="00561AF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823F5" w:rsidRPr="00561AFF" w:rsidRDefault="006823F5" w:rsidP="006823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>В апреле месяце в муниципальном этапе военно-спортивной игры «Зарница 2.0» свои навыки  и умения продемонстрировали команды из 6 школ округа.</w:t>
      </w:r>
    </w:p>
    <w:p w:rsidR="000C1C39" w:rsidRPr="00561AFF" w:rsidRDefault="006823F5" w:rsidP="00B50D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>С 1 по 7 июля на базе МОУ «</w:t>
      </w:r>
      <w:proofErr w:type="spellStart"/>
      <w:r w:rsidRPr="00561AFF">
        <w:rPr>
          <w:rFonts w:ascii="Times New Roman" w:eastAsia="Times New Roman" w:hAnsi="Times New Roman" w:cs="Times New Roman"/>
          <w:sz w:val="28"/>
          <w:szCs w:val="28"/>
        </w:rPr>
        <w:t>Квакшинская</w:t>
      </w:r>
      <w:proofErr w:type="spellEnd"/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 СОШ» была организована и успешно проведена профильная смена палаточного лагеря «Юнармеец».В работе смены приняли участие 52 юнармейца из 7 школ. В рамках лагеря </w:t>
      </w:r>
      <w:r w:rsidRPr="00561AFF">
        <w:rPr>
          <w:rFonts w:ascii="Times New Roman" w:eastAsia="Times New Roman" w:hAnsi="Times New Roman" w:cs="Times New Roman"/>
          <w:sz w:val="28"/>
          <w:szCs w:val="28"/>
        </w:rPr>
        <w:lastRenderedPageBreak/>
        <w:t>состоялся межмуниципальный юнармейский слет, на который прибыли делегации из пяти МО ТО.</w:t>
      </w:r>
    </w:p>
    <w:p w:rsidR="00B50D40" w:rsidRPr="00561AFF" w:rsidRDefault="00B50D40" w:rsidP="00B50D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CFB" w:rsidRPr="00561AFF" w:rsidRDefault="00B50D40" w:rsidP="00B50D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46EFD" w:rsidRPr="00561AFF">
        <w:rPr>
          <w:rFonts w:ascii="Times New Roman" w:hAnsi="Times New Roman" w:cs="Times New Roman"/>
          <w:sz w:val="28"/>
          <w:szCs w:val="28"/>
        </w:rPr>
        <w:t xml:space="preserve">Во всех </w:t>
      </w:r>
      <w:r w:rsidR="008D676C" w:rsidRPr="00561AFF">
        <w:rPr>
          <w:rFonts w:ascii="Times New Roman" w:hAnsi="Times New Roman" w:cs="Times New Roman"/>
          <w:sz w:val="28"/>
          <w:szCs w:val="28"/>
        </w:rPr>
        <w:t>2</w:t>
      </w:r>
      <w:r w:rsidRPr="00561AFF">
        <w:rPr>
          <w:rFonts w:ascii="Times New Roman" w:hAnsi="Times New Roman" w:cs="Times New Roman"/>
          <w:sz w:val="28"/>
          <w:szCs w:val="28"/>
        </w:rPr>
        <w:t>4</w:t>
      </w:r>
      <w:r w:rsidR="008D676C" w:rsidRPr="00561AFF">
        <w:rPr>
          <w:rFonts w:ascii="Times New Roman" w:hAnsi="Times New Roman" w:cs="Times New Roman"/>
          <w:sz w:val="28"/>
          <w:szCs w:val="28"/>
        </w:rPr>
        <w:t xml:space="preserve"> школах </w:t>
      </w:r>
      <w:r w:rsidR="00E46EFD" w:rsidRPr="00561AFF">
        <w:rPr>
          <w:rFonts w:ascii="Times New Roman" w:hAnsi="Times New Roman" w:cs="Times New Roman"/>
          <w:sz w:val="28"/>
          <w:szCs w:val="28"/>
        </w:rPr>
        <w:t xml:space="preserve">Калининского </w:t>
      </w:r>
      <w:r w:rsidRPr="00561AFF">
        <w:rPr>
          <w:rFonts w:ascii="Times New Roman" w:hAnsi="Times New Roman" w:cs="Times New Roman"/>
          <w:sz w:val="28"/>
          <w:szCs w:val="28"/>
        </w:rPr>
        <w:t>округа</w:t>
      </w:r>
      <w:r w:rsidR="00E46EFD" w:rsidRPr="00561AFF">
        <w:rPr>
          <w:rFonts w:ascii="Times New Roman" w:hAnsi="Times New Roman" w:cs="Times New Roman"/>
          <w:sz w:val="28"/>
          <w:szCs w:val="28"/>
        </w:rPr>
        <w:t xml:space="preserve"> созданы</w:t>
      </w:r>
      <w:r w:rsidR="005E0E72" w:rsidRPr="00561AFF">
        <w:rPr>
          <w:rFonts w:ascii="Times New Roman" w:hAnsi="Times New Roman" w:cs="Times New Roman"/>
          <w:sz w:val="28"/>
          <w:szCs w:val="28"/>
        </w:rPr>
        <w:t xml:space="preserve"> школьны</w:t>
      </w:r>
      <w:r w:rsidR="00E46EFD" w:rsidRPr="00561AFF">
        <w:rPr>
          <w:rFonts w:ascii="Times New Roman" w:hAnsi="Times New Roman" w:cs="Times New Roman"/>
          <w:sz w:val="28"/>
          <w:szCs w:val="28"/>
        </w:rPr>
        <w:t>е</w:t>
      </w:r>
      <w:r w:rsidR="005E0E72" w:rsidRPr="00561AFF">
        <w:rPr>
          <w:rFonts w:ascii="Times New Roman" w:hAnsi="Times New Roman" w:cs="Times New Roman"/>
          <w:sz w:val="28"/>
          <w:szCs w:val="28"/>
        </w:rPr>
        <w:t xml:space="preserve"> спортивн</w:t>
      </w:r>
      <w:r w:rsidR="00E46EFD" w:rsidRPr="00561AFF">
        <w:rPr>
          <w:rFonts w:ascii="Times New Roman" w:hAnsi="Times New Roman" w:cs="Times New Roman"/>
          <w:sz w:val="28"/>
          <w:szCs w:val="28"/>
        </w:rPr>
        <w:t>ые</w:t>
      </w:r>
      <w:r w:rsidR="005E0E72" w:rsidRPr="00561AFF">
        <w:rPr>
          <w:rFonts w:ascii="Times New Roman" w:hAnsi="Times New Roman" w:cs="Times New Roman"/>
          <w:sz w:val="28"/>
          <w:szCs w:val="28"/>
        </w:rPr>
        <w:t xml:space="preserve"> клуб</w:t>
      </w:r>
      <w:r w:rsidR="00E46EFD" w:rsidRPr="00561AFF">
        <w:rPr>
          <w:rFonts w:ascii="Times New Roman" w:hAnsi="Times New Roman" w:cs="Times New Roman"/>
          <w:sz w:val="28"/>
          <w:szCs w:val="28"/>
        </w:rPr>
        <w:t>ы</w:t>
      </w:r>
      <w:r w:rsidRPr="00561AFF">
        <w:rPr>
          <w:rFonts w:ascii="Times New Roman" w:hAnsi="Times New Roman" w:cs="Times New Roman"/>
          <w:sz w:val="28"/>
          <w:szCs w:val="28"/>
        </w:rPr>
        <w:t>, музеи</w:t>
      </w:r>
      <w:r w:rsidR="00750373" w:rsidRPr="00561A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676C" w:rsidRPr="00561AFF">
        <w:rPr>
          <w:rFonts w:ascii="Times New Roman" w:hAnsi="Times New Roman" w:cs="Times New Roman"/>
          <w:sz w:val="28"/>
          <w:szCs w:val="28"/>
        </w:rPr>
        <w:t>медиа</w:t>
      </w:r>
      <w:r w:rsidR="00E46EFD" w:rsidRPr="00561AFF">
        <w:rPr>
          <w:rFonts w:ascii="Times New Roman" w:hAnsi="Times New Roman" w:cs="Times New Roman"/>
          <w:sz w:val="28"/>
          <w:szCs w:val="28"/>
        </w:rPr>
        <w:t>центры</w:t>
      </w:r>
      <w:proofErr w:type="spellEnd"/>
      <w:r w:rsidR="00750373" w:rsidRPr="00561AFF">
        <w:rPr>
          <w:rFonts w:ascii="Times New Roman" w:hAnsi="Times New Roman" w:cs="Times New Roman"/>
          <w:sz w:val="28"/>
          <w:szCs w:val="28"/>
        </w:rPr>
        <w:t xml:space="preserve"> и театры</w:t>
      </w:r>
      <w:r w:rsidR="00E46EFD" w:rsidRPr="00561AFF">
        <w:rPr>
          <w:rFonts w:ascii="Times New Roman" w:hAnsi="Times New Roman" w:cs="Times New Roman"/>
          <w:sz w:val="28"/>
          <w:szCs w:val="28"/>
        </w:rPr>
        <w:t>.</w:t>
      </w:r>
    </w:p>
    <w:p w:rsidR="00B50D40" w:rsidRPr="00561AFF" w:rsidRDefault="00B50D40" w:rsidP="00B50D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В 2024 году были проведены следующие мероприятия:</w:t>
      </w:r>
    </w:p>
    <w:p w:rsidR="00607A25" w:rsidRPr="00561AFF" w:rsidRDefault="00B50D40" w:rsidP="00B50D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- фестиваль школьных театров «Дети. Школа. Театр», где приняли участие 14 школ (140 участников), на региональный этап фестиваля была направлена 1 школа</w:t>
      </w:r>
      <w:r w:rsidR="00264F7E" w:rsidRPr="00561AFF">
        <w:rPr>
          <w:rFonts w:ascii="Times New Roman" w:hAnsi="Times New Roman" w:cs="Times New Roman"/>
          <w:sz w:val="28"/>
          <w:szCs w:val="28"/>
        </w:rPr>
        <w:t xml:space="preserve"> МОУ «Горютинская СОШ»</w:t>
      </w:r>
      <w:r w:rsidRPr="00561A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0D40" w:rsidRPr="00561AFF" w:rsidRDefault="00B50D40" w:rsidP="00B50D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- муниципальный этап Всероссийского конкурса юных чтецов «Живая классика», где приняли участие 13 школ (29 участников).</w:t>
      </w:r>
    </w:p>
    <w:p w:rsidR="00B50D40" w:rsidRPr="00561AFF" w:rsidRDefault="00B50D40" w:rsidP="00B50D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- муниципальный фестиваль детского художественного творчества «Весенний перезвон – 2024»</w:t>
      </w:r>
      <w:r w:rsidR="00264F7E" w:rsidRPr="00561AFF">
        <w:rPr>
          <w:rFonts w:ascii="Times New Roman" w:hAnsi="Times New Roman" w:cs="Times New Roman"/>
          <w:sz w:val="28"/>
          <w:szCs w:val="28"/>
        </w:rPr>
        <w:t>, где приняли участие</w:t>
      </w:r>
      <w:r w:rsidRPr="00561AFF">
        <w:rPr>
          <w:rFonts w:ascii="Times New Roman" w:hAnsi="Times New Roman" w:cs="Times New Roman"/>
          <w:sz w:val="28"/>
          <w:szCs w:val="28"/>
        </w:rPr>
        <w:t xml:space="preserve"> 18 образовательных организаций Калининского МО (253 участника).</w:t>
      </w:r>
    </w:p>
    <w:p w:rsidR="005A2CFB" w:rsidRPr="00561AFF" w:rsidRDefault="00B50D40" w:rsidP="005A2C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- муниципальный этап Всероссийского конкурса хоровых и вокальных коллективов</w:t>
      </w:r>
      <w:r w:rsidR="00264F7E" w:rsidRPr="00561AFF">
        <w:rPr>
          <w:rFonts w:ascii="Times New Roman" w:hAnsi="Times New Roman" w:cs="Times New Roman"/>
          <w:sz w:val="28"/>
          <w:szCs w:val="28"/>
        </w:rPr>
        <w:t xml:space="preserve">, где </w:t>
      </w:r>
      <w:r w:rsidR="005A2CFB" w:rsidRPr="00561AFF">
        <w:rPr>
          <w:rFonts w:ascii="Times New Roman" w:hAnsi="Times New Roman" w:cs="Times New Roman"/>
          <w:sz w:val="28"/>
          <w:szCs w:val="28"/>
        </w:rPr>
        <w:t xml:space="preserve"> </w:t>
      </w:r>
      <w:r w:rsidR="00264F7E" w:rsidRPr="00561AFF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A2CFB" w:rsidRPr="00561AFF">
        <w:rPr>
          <w:rFonts w:ascii="Times New Roman" w:hAnsi="Times New Roman" w:cs="Times New Roman"/>
          <w:sz w:val="28"/>
          <w:szCs w:val="28"/>
        </w:rPr>
        <w:t>5 образовательных организаций (42 участника).</w:t>
      </w:r>
    </w:p>
    <w:p w:rsidR="00264F7E" w:rsidRPr="00561AFF" w:rsidRDefault="00264F7E" w:rsidP="005A2C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- муниципальный этап Всероссийского фестиваля школьных музеев «Без срока давности», где приняли участи 3 ОО (МОУ «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Большеборковская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СОШ», МОУ «Верхневолжская СОШ», МОУ  «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Квакшинская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СОШ»). Все работы были направлены на региональный этап. Музей МОУ «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Большеборковская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СОШ» стал победителем регионального этапа и представлял  Тверскую область на всероссийском конкурсе</w:t>
      </w:r>
    </w:p>
    <w:p w:rsidR="005A2CFB" w:rsidRPr="00561AFF" w:rsidRDefault="005A2CFB" w:rsidP="005A2C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Весной и осенью были проведены муниципальные конкурсы видеороликов по тематике безопасности дома, на улице, в интернете и антитеррористической направленности, где приняли участие 7 школьных 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медиацентров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>.</w:t>
      </w:r>
    </w:p>
    <w:p w:rsidR="005D6936" w:rsidRPr="00561AFF" w:rsidRDefault="00547C78" w:rsidP="005D69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При поддержки Движения первых школьники приняли участие</w:t>
      </w:r>
      <w:r w:rsidR="005D6936" w:rsidRPr="00561AFF">
        <w:rPr>
          <w:rFonts w:ascii="Times New Roman" w:hAnsi="Times New Roman" w:cs="Times New Roman"/>
          <w:sz w:val="28"/>
          <w:szCs w:val="28"/>
        </w:rPr>
        <w:t>:</w:t>
      </w:r>
    </w:p>
    <w:p w:rsidR="00547C78" w:rsidRPr="00561AFF" w:rsidRDefault="005D6936" w:rsidP="005D6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-</w:t>
      </w:r>
      <w:r w:rsidR="00547C78" w:rsidRPr="00561AFF">
        <w:rPr>
          <w:rFonts w:ascii="Times New Roman" w:hAnsi="Times New Roman" w:cs="Times New Roman"/>
          <w:sz w:val="28"/>
          <w:szCs w:val="28"/>
        </w:rPr>
        <w:t>региональн</w:t>
      </w:r>
      <w:r w:rsidRPr="00561AFF">
        <w:rPr>
          <w:rFonts w:ascii="Times New Roman" w:hAnsi="Times New Roman" w:cs="Times New Roman"/>
          <w:sz w:val="28"/>
          <w:szCs w:val="28"/>
        </w:rPr>
        <w:t>ая</w:t>
      </w:r>
      <w:r w:rsidR="00547C78" w:rsidRPr="00561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C78" w:rsidRPr="00561AFF">
        <w:rPr>
          <w:rFonts w:ascii="Times New Roman" w:hAnsi="Times New Roman" w:cs="Times New Roman"/>
          <w:sz w:val="28"/>
          <w:szCs w:val="28"/>
        </w:rPr>
        <w:t>медиашкол</w:t>
      </w:r>
      <w:r w:rsidRPr="00561AF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</w:t>
      </w:r>
      <w:r w:rsidR="00547C78" w:rsidRPr="00561AF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47C78" w:rsidRPr="00561AFF">
        <w:rPr>
          <w:rFonts w:ascii="Times New Roman" w:hAnsi="Times New Roman" w:cs="Times New Roman"/>
          <w:sz w:val="28"/>
          <w:szCs w:val="28"/>
        </w:rPr>
        <w:t>Езвинская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СОШ</w:t>
      </w:r>
      <w:r w:rsidR="00547C78" w:rsidRPr="00561AFF">
        <w:rPr>
          <w:rFonts w:ascii="Times New Roman" w:hAnsi="Times New Roman" w:cs="Times New Roman"/>
          <w:sz w:val="28"/>
          <w:szCs w:val="28"/>
        </w:rPr>
        <w:t>, Ми</w:t>
      </w:r>
      <w:r w:rsidRPr="00561AFF">
        <w:rPr>
          <w:rFonts w:ascii="Times New Roman" w:hAnsi="Times New Roman" w:cs="Times New Roman"/>
          <w:sz w:val="28"/>
          <w:szCs w:val="28"/>
        </w:rPr>
        <w:t>хайловская СОШ, Краснопресненская СОШ);</w:t>
      </w:r>
    </w:p>
    <w:p w:rsidR="00547C78" w:rsidRPr="00561AFF" w:rsidRDefault="005D6936" w:rsidP="005D6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</w:t>
      </w:r>
      <w:r w:rsidR="00547C78" w:rsidRPr="00561AFF">
        <w:rPr>
          <w:rFonts w:ascii="Times New Roman" w:hAnsi="Times New Roman" w:cs="Times New Roman"/>
          <w:sz w:val="28"/>
          <w:szCs w:val="28"/>
        </w:rPr>
        <w:t xml:space="preserve">Фестиваль в </w:t>
      </w:r>
      <w:proofErr w:type="spellStart"/>
      <w:r w:rsidR="00547C78" w:rsidRPr="00561AFF">
        <w:rPr>
          <w:rFonts w:ascii="Times New Roman" w:hAnsi="Times New Roman" w:cs="Times New Roman"/>
          <w:sz w:val="28"/>
          <w:szCs w:val="28"/>
        </w:rPr>
        <w:t>Санктр-Петербурге</w:t>
      </w:r>
      <w:proofErr w:type="spellEnd"/>
      <w:r w:rsidR="00547C78" w:rsidRPr="00561AF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47C78" w:rsidRPr="00561AFF">
        <w:rPr>
          <w:rFonts w:ascii="Times New Roman" w:hAnsi="Times New Roman" w:cs="Times New Roman"/>
          <w:sz w:val="28"/>
          <w:szCs w:val="28"/>
        </w:rPr>
        <w:t>МедиаБум</w:t>
      </w:r>
      <w:proofErr w:type="spellEnd"/>
      <w:r w:rsidR="00547C78" w:rsidRPr="00561AFF">
        <w:rPr>
          <w:rFonts w:ascii="Times New Roman" w:hAnsi="Times New Roman" w:cs="Times New Roman"/>
          <w:sz w:val="28"/>
          <w:szCs w:val="28"/>
        </w:rPr>
        <w:t xml:space="preserve">» - </w:t>
      </w:r>
      <w:r w:rsidRPr="00561AFF">
        <w:rPr>
          <w:rFonts w:ascii="Times New Roman" w:hAnsi="Times New Roman" w:cs="Times New Roman"/>
          <w:sz w:val="28"/>
          <w:szCs w:val="28"/>
        </w:rPr>
        <w:t>(</w:t>
      </w:r>
      <w:r w:rsidR="00547C78" w:rsidRPr="00561AFF">
        <w:rPr>
          <w:rFonts w:ascii="Times New Roman" w:hAnsi="Times New Roman" w:cs="Times New Roman"/>
          <w:sz w:val="28"/>
          <w:szCs w:val="28"/>
        </w:rPr>
        <w:t>Михайловская</w:t>
      </w:r>
      <w:r w:rsidRPr="00561AFF">
        <w:rPr>
          <w:rFonts w:ascii="Times New Roman" w:hAnsi="Times New Roman" w:cs="Times New Roman"/>
          <w:sz w:val="28"/>
          <w:szCs w:val="28"/>
        </w:rPr>
        <w:t xml:space="preserve"> СОШ);</w:t>
      </w:r>
      <w:r w:rsidR="00547C78" w:rsidRPr="00561A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C78" w:rsidRPr="00561AFF" w:rsidRDefault="005D6936" w:rsidP="005D6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</w:t>
      </w:r>
      <w:r w:rsidR="00547C78" w:rsidRPr="00561AFF">
        <w:rPr>
          <w:rFonts w:ascii="Times New Roman" w:hAnsi="Times New Roman" w:cs="Times New Roman"/>
          <w:sz w:val="28"/>
          <w:szCs w:val="28"/>
        </w:rPr>
        <w:t xml:space="preserve">Фестиваль </w:t>
      </w:r>
      <w:proofErr w:type="spellStart"/>
      <w:r w:rsidR="00547C78" w:rsidRPr="00561AFF">
        <w:rPr>
          <w:rFonts w:ascii="Times New Roman" w:hAnsi="Times New Roman" w:cs="Times New Roman"/>
          <w:sz w:val="28"/>
          <w:szCs w:val="28"/>
        </w:rPr>
        <w:t>МедиаПрофориентация</w:t>
      </w:r>
      <w:proofErr w:type="spellEnd"/>
      <w:r w:rsidR="00547C78" w:rsidRPr="00561A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Езвинская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СОШ, Михайловская СОШ, 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Медновская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СОШ, Некрасовская СОШ, Краснопресненская СОШ</w:t>
      </w:r>
      <w:r w:rsidR="00547C78" w:rsidRPr="00561AFF">
        <w:rPr>
          <w:rFonts w:ascii="Times New Roman" w:hAnsi="Times New Roman" w:cs="Times New Roman"/>
          <w:sz w:val="28"/>
          <w:szCs w:val="28"/>
        </w:rPr>
        <w:t>)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  <w:r w:rsidR="00547C78" w:rsidRPr="00561A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C78" w:rsidRPr="00561AFF" w:rsidRDefault="005D6936" w:rsidP="005D6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</w:t>
      </w:r>
      <w:r w:rsidR="00547C78" w:rsidRPr="00561AFF">
        <w:rPr>
          <w:rFonts w:ascii="Times New Roman" w:hAnsi="Times New Roman" w:cs="Times New Roman"/>
          <w:sz w:val="28"/>
          <w:szCs w:val="28"/>
        </w:rPr>
        <w:t>Ты сможешь и точка! Корресп</w:t>
      </w:r>
      <w:r w:rsidRPr="00561AFF">
        <w:rPr>
          <w:rFonts w:ascii="Times New Roman" w:hAnsi="Times New Roman" w:cs="Times New Roman"/>
          <w:sz w:val="28"/>
          <w:szCs w:val="28"/>
        </w:rPr>
        <w:t xml:space="preserve">онденты: 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Езвинская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СОШ, Михайловская СОШ).</w:t>
      </w:r>
    </w:p>
    <w:p w:rsidR="00547C78" w:rsidRPr="00561AFF" w:rsidRDefault="002E27EC" w:rsidP="005D69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Калининском муниципальном округе </w:t>
      </w:r>
      <w:r w:rsidR="00547C78"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на базе спортивных клубов проводятся м</w:t>
      </w: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униципальны</w:t>
      </w:r>
      <w:r w:rsidR="00547C78"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е мероприятия:</w:t>
      </w: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2E27EC" w:rsidRPr="00561AFF" w:rsidRDefault="00547C78" w:rsidP="005D69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муниципальный этап </w:t>
      </w:r>
      <w:r w:rsidR="002E27EC"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Всероссийск</w:t>
      </w: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ой</w:t>
      </w:r>
      <w:r w:rsidR="002E27EC"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Олимпиады «Олимпийская команда» по направлению «Спорт» в рамках «Всероссийской Большой олимпиады: Искусство-Технология-Спорт», где приняли участие  2 команды — 24 человека.</w:t>
      </w:r>
    </w:p>
    <w:p w:rsidR="00547C78" w:rsidRPr="00561AFF" w:rsidRDefault="00547C78" w:rsidP="00547C78">
      <w:pPr>
        <w:pStyle w:val="a3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</w:t>
      </w:r>
      <w:r w:rsidRPr="00561AFF">
        <w:rPr>
          <w:rFonts w:ascii="Times New Roman" w:hAnsi="Times New Roman" w:cs="Times New Roman"/>
          <w:sz w:val="28"/>
          <w:szCs w:val="28"/>
        </w:rPr>
        <w:t>Первенство округа по лыжным гонкам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</w:p>
    <w:p w:rsidR="00547C78" w:rsidRPr="00561AFF" w:rsidRDefault="00547C78" w:rsidP="00547C78">
      <w:pPr>
        <w:pStyle w:val="a3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</w:t>
      </w:r>
      <w:r w:rsidRPr="00561AFF">
        <w:rPr>
          <w:rFonts w:ascii="Times New Roman" w:hAnsi="Times New Roman" w:cs="Times New Roman"/>
          <w:sz w:val="28"/>
          <w:szCs w:val="28"/>
        </w:rPr>
        <w:t>Первенство округа по волейболу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  <w:r w:rsidRPr="00561A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C78" w:rsidRPr="00561AFF" w:rsidRDefault="00547C78" w:rsidP="00547C78">
      <w:pPr>
        <w:pStyle w:val="a3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-</w:t>
      </w:r>
      <w:r w:rsidRPr="00561AFF">
        <w:rPr>
          <w:rFonts w:ascii="Times New Roman" w:hAnsi="Times New Roman" w:cs="Times New Roman"/>
          <w:sz w:val="28"/>
          <w:szCs w:val="28"/>
        </w:rPr>
        <w:t>Муниципальный этап Всероссийских спортивных соревнований школьников</w:t>
      </w:r>
    </w:p>
    <w:p w:rsidR="00547C78" w:rsidRPr="00561AFF" w:rsidRDefault="00547C78" w:rsidP="00547C78">
      <w:pPr>
        <w:pStyle w:val="a3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«Президентские состязания»</w:t>
      </w:r>
      <w:r w:rsidRPr="00561AFF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547C78" w:rsidRPr="00561AFF" w:rsidRDefault="00547C78" w:rsidP="00547C78">
      <w:pPr>
        <w:pStyle w:val="a3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61AFF">
        <w:rPr>
          <w:rFonts w:ascii="Times New Roman" w:hAnsi="Times New Roman" w:cs="Times New Roman"/>
          <w:sz w:val="28"/>
          <w:szCs w:val="28"/>
        </w:rPr>
        <w:t>Легкоатлетическая эстафета, посвященная Дню Победы</w:t>
      </w:r>
      <w:r w:rsidRPr="00561AF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7C78" w:rsidRPr="00561AFF" w:rsidRDefault="00547C78" w:rsidP="00547C78">
      <w:pPr>
        <w:pStyle w:val="a3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-</w:t>
      </w:r>
      <w:r w:rsidRPr="00561AFF">
        <w:rPr>
          <w:rFonts w:ascii="Times New Roman" w:hAnsi="Times New Roman" w:cs="Times New Roman"/>
          <w:sz w:val="28"/>
          <w:szCs w:val="28"/>
        </w:rPr>
        <w:t xml:space="preserve">Муниципальный этап Всероссийских спортивных соревнований  по легкоатлетическому 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четырёхборью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</w:t>
      </w:r>
      <w:r w:rsidRPr="00561AFF">
        <w:rPr>
          <w:rFonts w:ascii="Times New Roman" w:hAnsi="Times New Roman" w:cs="Times New Roman"/>
          <w:sz w:val="28"/>
          <w:szCs w:val="28"/>
        </w:rPr>
        <w:t>«Шиповка юных»</w:t>
      </w:r>
      <w:r w:rsidRPr="00561AFF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547C78" w:rsidRPr="00561AFF" w:rsidRDefault="00547C78" w:rsidP="00547C78">
      <w:pPr>
        <w:pStyle w:val="a3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-</w:t>
      </w:r>
      <w:r w:rsidRPr="00561AFF">
        <w:rPr>
          <w:rFonts w:ascii="Times New Roman" w:hAnsi="Times New Roman" w:cs="Times New Roman"/>
          <w:sz w:val="28"/>
          <w:szCs w:val="28"/>
        </w:rPr>
        <w:t>Муниципальный этап Всероссийских соревнований по мини-футболу «Мини-футбол в школу»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</w:p>
    <w:p w:rsidR="00547C78" w:rsidRPr="00561AFF" w:rsidRDefault="00547C78" w:rsidP="00547C78">
      <w:pPr>
        <w:pStyle w:val="a3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-</w:t>
      </w:r>
      <w:r w:rsidRPr="00561AFF">
        <w:rPr>
          <w:rFonts w:ascii="Times New Roman" w:hAnsi="Times New Roman" w:cs="Times New Roman"/>
          <w:sz w:val="28"/>
          <w:szCs w:val="28"/>
        </w:rPr>
        <w:t>Туристический с</w:t>
      </w:r>
      <w:r w:rsidR="005D6936" w:rsidRPr="00561AFF">
        <w:rPr>
          <w:rFonts w:ascii="Times New Roman" w:hAnsi="Times New Roman" w:cs="Times New Roman"/>
          <w:sz w:val="28"/>
          <w:szCs w:val="28"/>
        </w:rPr>
        <w:t>лёт школьников Калининского МО</w:t>
      </w:r>
      <w:r w:rsidRPr="00561AFF">
        <w:rPr>
          <w:rFonts w:ascii="Times New Roman" w:hAnsi="Times New Roman" w:cs="Times New Roman"/>
          <w:sz w:val="28"/>
          <w:szCs w:val="28"/>
        </w:rPr>
        <w:t xml:space="preserve"> ; </w:t>
      </w:r>
    </w:p>
    <w:p w:rsidR="00547C78" w:rsidRPr="00561AFF" w:rsidRDefault="00547C78" w:rsidP="00547C78">
      <w:pPr>
        <w:pStyle w:val="a3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-</w:t>
      </w:r>
      <w:r w:rsidRPr="00561AFF">
        <w:rPr>
          <w:rFonts w:ascii="Times New Roman" w:hAnsi="Times New Roman" w:cs="Times New Roman"/>
          <w:sz w:val="28"/>
          <w:szCs w:val="28"/>
        </w:rPr>
        <w:t>Легкоатлетический кросс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</w:p>
    <w:p w:rsidR="00547C78" w:rsidRPr="00561AFF" w:rsidRDefault="00547C78" w:rsidP="00547C78">
      <w:pPr>
        <w:pStyle w:val="a3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-</w:t>
      </w:r>
      <w:r w:rsidRPr="00561AFF">
        <w:rPr>
          <w:rFonts w:ascii="Times New Roman" w:hAnsi="Times New Roman" w:cs="Times New Roman"/>
          <w:sz w:val="28"/>
          <w:szCs w:val="28"/>
        </w:rPr>
        <w:t xml:space="preserve"> Чемпионат «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Локобаскет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>» по баскетболу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</w:p>
    <w:p w:rsidR="00547C78" w:rsidRPr="00561AFF" w:rsidRDefault="00547C78" w:rsidP="00547C78">
      <w:pPr>
        <w:pStyle w:val="a3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-</w:t>
      </w:r>
      <w:r w:rsidRPr="00561AFF">
        <w:rPr>
          <w:rFonts w:ascii="Times New Roman" w:hAnsi="Times New Roman" w:cs="Times New Roman"/>
          <w:sz w:val="28"/>
          <w:szCs w:val="28"/>
        </w:rPr>
        <w:t>Муниципальный этап Всероссийских соревнований среди команд общеобразовательных организаций (в рамках общероссийского проекта «Баскетбол в школу»</w:t>
      </w:r>
      <w:r w:rsidRPr="00561AFF">
        <w:rPr>
          <w:rFonts w:ascii="Times New Roman" w:hAnsi="Times New Roman" w:cs="Times New Roman"/>
          <w:sz w:val="28"/>
          <w:szCs w:val="28"/>
        </w:rPr>
        <w:t xml:space="preserve"> ;</w:t>
      </w:r>
      <w:r w:rsidRPr="00561A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C78" w:rsidRPr="00561AFF" w:rsidRDefault="00547C78" w:rsidP="00547C78">
      <w:pPr>
        <w:pStyle w:val="a3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</w:t>
      </w:r>
      <w:r w:rsidRPr="00561AFF">
        <w:rPr>
          <w:rFonts w:ascii="Times New Roman" w:hAnsi="Times New Roman" w:cs="Times New Roman"/>
          <w:sz w:val="28"/>
          <w:szCs w:val="28"/>
        </w:rPr>
        <w:t>Муниципальный этап Всероссийских соревнований среди команд общеобразовательных организаций (в</w:t>
      </w:r>
      <w:r w:rsidRPr="00561AFF">
        <w:rPr>
          <w:rFonts w:ascii="Times New Roman" w:hAnsi="Times New Roman" w:cs="Times New Roman"/>
          <w:sz w:val="28"/>
          <w:szCs w:val="28"/>
        </w:rPr>
        <w:t xml:space="preserve"> </w:t>
      </w:r>
      <w:r w:rsidRPr="00561AFF">
        <w:rPr>
          <w:rFonts w:ascii="Times New Roman" w:hAnsi="Times New Roman" w:cs="Times New Roman"/>
          <w:sz w:val="28"/>
          <w:szCs w:val="28"/>
        </w:rPr>
        <w:t xml:space="preserve">рамках общероссийского проекта «Баскетбол в школу» 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</w:p>
    <w:p w:rsidR="00547C78" w:rsidRPr="00561AFF" w:rsidRDefault="00547C78" w:rsidP="00547C78">
      <w:pPr>
        <w:pStyle w:val="a3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-</w:t>
      </w:r>
      <w:r w:rsidRPr="00561AFF">
        <w:rPr>
          <w:rFonts w:ascii="Times New Roman" w:hAnsi="Times New Roman" w:cs="Times New Roman"/>
          <w:sz w:val="28"/>
          <w:szCs w:val="28"/>
        </w:rPr>
        <w:t>Первенство Калининского округа по настольному теннису среди сборных команд ОУ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</w:p>
    <w:p w:rsidR="002E27EC" w:rsidRPr="00561AFF" w:rsidRDefault="00547C78" w:rsidP="00547C78">
      <w:pPr>
        <w:pStyle w:val="a3"/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 -</w:t>
      </w:r>
      <w:r w:rsidRPr="00561AFF">
        <w:rPr>
          <w:rFonts w:ascii="Times New Roman" w:hAnsi="Times New Roman" w:cs="Times New Roman"/>
          <w:sz w:val="28"/>
          <w:szCs w:val="28"/>
        </w:rPr>
        <w:t>Первенство Калининского округа по силовой подготовке среди обучающихся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</w:p>
    <w:p w:rsidR="002E27EC" w:rsidRPr="00561AFF" w:rsidRDefault="00547C78" w:rsidP="00547C78">
      <w:pPr>
        <w:pStyle w:val="a3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приняли участие в региональном этапе Всероссийской Олимпиады «Олимпийская команда» по направлению «Спорт» в рамках «Всероссийской Большой олимпиады: Искусство-Технология-Спорт» (МОУ «Эммаусская СОШ» — 12 человек).</w:t>
      </w:r>
      <w:r w:rsidRPr="00561A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CFB" w:rsidRPr="00561AFF" w:rsidRDefault="005A2CFB" w:rsidP="005A2C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2CFB" w:rsidRPr="00561AFF" w:rsidRDefault="002E27EC" w:rsidP="00DD2F23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7</w:t>
      </w:r>
      <w:r w:rsidR="005A2CFB" w:rsidRPr="00561AFF">
        <w:rPr>
          <w:rFonts w:ascii="Times New Roman" w:hAnsi="Times New Roman" w:cs="Times New Roman"/>
          <w:sz w:val="28"/>
          <w:szCs w:val="28"/>
        </w:rPr>
        <w:t xml:space="preserve">. </w:t>
      </w:r>
      <w:r w:rsidR="00DD2F23" w:rsidRPr="00561AFF">
        <w:rPr>
          <w:rFonts w:ascii="Times New Roman" w:hAnsi="Times New Roman" w:cs="Times New Roman"/>
          <w:sz w:val="28"/>
          <w:szCs w:val="28"/>
        </w:rPr>
        <w:t xml:space="preserve">Для воспитания исторического самосознания </w:t>
      </w:r>
      <w:r w:rsidR="00DD2F23" w:rsidRPr="00561AFF">
        <w:rPr>
          <w:rFonts w:ascii="Times New Roman" w:hAnsi="Times New Roman" w:cs="Times New Roman"/>
          <w:bCs/>
          <w:sz w:val="28"/>
          <w:szCs w:val="28"/>
        </w:rPr>
        <w:t xml:space="preserve">обучающиеся Калининского МО приняли участие в региональном проекте «Нас пригласили во дворец», при реализации которого ученики 8 классов посетили Тверской императорский дворец, </w:t>
      </w:r>
      <w:proofErr w:type="spellStart"/>
      <w:r w:rsidR="00DD2F23" w:rsidRPr="00561AFF">
        <w:rPr>
          <w:rFonts w:ascii="Times New Roman" w:hAnsi="Times New Roman" w:cs="Times New Roman"/>
          <w:bCs/>
          <w:sz w:val="28"/>
          <w:szCs w:val="28"/>
        </w:rPr>
        <w:t>мультимедийный</w:t>
      </w:r>
      <w:proofErr w:type="spellEnd"/>
      <w:r w:rsidR="00DD2F23" w:rsidRPr="00561AFF">
        <w:rPr>
          <w:rFonts w:ascii="Times New Roman" w:hAnsi="Times New Roman" w:cs="Times New Roman"/>
          <w:bCs/>
          <w:sz w:val="28"/>
          <w:szCs w:val="28"/>
        </w:rPr>
        <w:t xml:space="preserve"> исторический парк «Россия – моя история», музей Тверского быта и учреждения культуры Тверской области. Охват участников составил </w:t>
      </w:r>
      <w:r w:rsidR="00B43D26" w:rsidRPr="00561AFF">
        <w:rPr>
          <w:rFonts w:ascii="Times New Roman" w:hAnsi="Times New Roman" w:cs="Times New Roman"/>
          <w:bCs/>
          <w:sz w:val="28"/>
          <w:szCs w:val="28"/>
        </w:rPr>
        <w:t>583</w:t>
      </w:r>
      <w:r w:rsidR="00DD2F23" w:rsidRPr="00561AFF">
        <w:rPr>
          <w:rFonts w:ascii="Times New Roman" w:hAnsi="Times New Roman" w:cs="Times New Roman"/>
          <w:bCs/>
          <w:sz w:val="28"/>
          <w:szCs w:val="28"/>
        </w:rPr>
        <w:t xml:space="preserve"> чел.</w:t>
      </w:r>
      <w:r w:rsidR="00DD2F23" w:rsidRPr="00561A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6233B" w:rsidRPr="00561AFF" w:rsidRDefault="0016233B" w:rsidP="001623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>К 80-летию полного снятия блокады Ленинграда для о</w:t>
      </w: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бучающихся 4-6 классов были организованы экскурсии  в Мемориально-художественном музее Владимира Серова с экспозицией произведений живописи, графики и декоративно-прикладного искусства "А Музы не молчали....". В экспозиции представлены уникальные работы из коллекции Тверской областной картинной галереи, созданные во время блокады: плакаты коллектива художников "Боевой карандаш", портреты жителей и пейзажи блокадного</w:t>
      </w:r>
    </w:p>
    <w:p w:rsidR="0016233B" w:rsidRPr="00561AFF" w:rsidRDefault="0016233B" w:rsidP="001623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color w:val="1A1A1A"/>
          <w:sz w:val="28"/>
          <w:szCs w:val="28"/>
        </w:rPr>
        <w:t>Ленинграда. В рамках работы были  проведены музейные уроки для детей, рассказывающие о культурной жизни блокадного Ленинграда.</w:t>
      </w:r>
    </w:p>
    <w:p w:rsidR="000B3E09" w:rsidRPr="00561AFF" w:rsidRDefault="000B3E09" w:rsidP="00DD2F23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1AFF">
        <w:rPr>
          <w:rFonts w:ascii="Times New Roman" w:hAnsi="Times New Roman" w:cs="Times New Roman"/>
          <w:bCs/>
          <w:sz w:val="28"/>
          <w:szCs w:val="28"/>
        </w:rPr>
        <w:t xml:space="preserve">15 апреля  2024 года в честь празднования 950- </w:t>
      </w:r>
      <w:proofErr w:type="spellStart"/>
      <w:r w:rsidRPr="00561AFF">
        <w:rPr>
          <w:rFonts w:ascii="Times New Roman" w:hAnsi="Times New Roman" w:cs="Times New Roman"/>
          <w:bCs/>
          <w:sz w:val="28"/>
          <w:szCs w:val="28"/>
        </w:rPr>
        <w:t>летия</w:t>
      </w:r>
      <w:proofErr w:type="spellEnd"/>
      <w:r w:rsidRPr="00561AFF">
        <w:rPr>
          <w:rFonts w:ascii="Times New Roman" w:hAnsi="Times New Roman" w:cs="Times New Roman"/>
          <w:bCs/>
          <w:sz w:val="28"/>
          <w:szCs w:val="28"/>
        </w:rPr>
        <w:t xml:space="preserve"> первого летописного упоминания г. Торопец во всех ОО проведены единые библиотечные уроки краеведения «Торопец – один из самых древних городов Тверской области» в целях возрождения и сохранения традиционных духовных ценностей, реализация творческого потенциала и познавательного </w:t>
      </w:r>
      <w:r w:rsidRPr="00561AFF">
        <w:rPr>
          <w:rFonts w:ascii="Times New Roman" w:hAnsi="Times New Roman" w:cs="Times New Roman"/>
          <w:bCs/>
          <w:sz w:val="28"/>
          <w:szCs w:val="28"/>
        </w:rPr>
        <w:lastRenderedPageBreak/>
        <w:t>интереса обучающихся в урочной и внеурочной деятельности, сохранение знаний об историческом и культурном наследии.</w:t>
      </w:r>
    </w:p>
    <w:p w:rsidR="0016233B" w:rsidRPr="00561AFF" w:rsidRDefault="0016233B" w:rsidP="00162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6 мая 2024 года в Верхневолжском ОКДЦ в д. 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Квакшино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прошла четвертая научно-практическая конференция «Великая Отечественная война в национальной памяти народа. В ходе конференции свои доклады представили члены ВВПОД «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»,  педагоги и обучающихся школ Калининского МО. </w:t>
      </w:r>
    </w:p>
    <w:p w:rsidR="00F46577" w:rsidRPr="00561AFF" w:rsidRDefault="00F46577" w:rsidP="00162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Во всех школах были созданы площадки для проведения всероссийской акции «Диктант Победы».</w:t>
      </w:r>
    </w:p>
    <w:p w:rsidR="006A21E4" w:rsidRPr="00561AFF" w:rsidRDefault="006A21E4" w:rsidP="00DD2F2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1AFF">
        <w:rPr>
          <w:rFonts w:ascii="Times New Roman" w:hAnsi="Times New Roman" w:cs="Times New Roman"/>
          <w:bCs/>
          <w:sz w:val="28"/>
          <w:szCs w:val="28"/>
        </w:rPr>
        <w:t xml:space="preserve">В июле, сентябре и октябре 2024 года </w:t>
      </w:r>
      <w:r w:rsidR="0016233B" w:rsidRPr="00561AFF">
        <w:rPr>
          <w:rFonts w:ascii="Times New Roman" w:hAnsi="Times New Roman" w:cs="Times New Roman"/>
          <w:bCs/>
          <w:sz w:val="28"/>
          <w:szCs w:val="28"/>
        </w:rPr>
        <w:t>150</w:t>
      </w:r>
      <w:r w:rsidRPr="00561AFF">
        <w:rPr>
          <w:rFonts w:ascii="Times New Roman" w:hAnsi="Times New Roman" w:cs="Times New Roman"/>
          <w:bCs/>
          <w:sz w:val="28"/>
          <w:szCs w:val="28"/>
        </w:rPr>
        <w:t xml:space="preserve"> обучающиеся школ Калининского МО посетили </w:t>
      </w:r>
      <w:r w:rsidR="009D45F2" w:rsidRPr="00561AFF">
        <w:rPr>
          <w:rFonts w:ascii="Times New Roman" w:hAnsi="Times New Roman" w:cs="Times New Roman"/>
          <w:bCs/>
          <w:sz w:val="28"/>
          <w:szCs w:val="28"/>
        </w:rPr>
        <w:t xml:space="preserve">Ржевский </w:t>
      </w:r>
      <w:r w:rsidRPr="00561AFF">
        <w:rPr>
          <w:rFonts w:ascii="Times New Roman" w:hAnsi="Times New Roman" w:cs="Times New Roman"/>
          <w:bCs/>
          <w:sz w:val="28"/>
          <w:szCs w:val="28"/>
        </w:rPr>
        <w:t>мемориал</w:t>
      </w:r>
      <w:r w:rsidR="009D45F2" w:rsidRPr="00561AFF">
        <w:rPr>
          <w:rFonts w:ascii="Times New Roman" w:hAnsi="Times New Roman" w:cs="Times New Roman"/>
          <w:bCs/>
          <w:sz w:val="28"/>
          <w:szCs w:val="28"/>
        </w:rPr>
        <w:t>,</w:t>
      </w:r>
      <w:r w:rsidRPr="00561A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233B" w:rsidRPr="00561AF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D45F2" w:rsidRPr="00561AFF">
        <w:rPr>
          <w:rFonts w:ascii="Times New Roman" w:hAnsi="Times New Roman" w:cs="Times New Roman"/>
          <w:sz w:val="28"/>
          <w:szCs w:val="28"/>
          <w:shd w:val="clear" w:color="auto" w:fill="FFFFFF"/>
        </w:rPr>
        <w:t>еличественный памятник, посвященный героям Ржевской битвы. </w:t>
      </w:r>
    </w:p>
    <w:p w:rsidR="00F46577" w:rsidRPr="00561AFF" w:rsidRDefault="0016233B" w:rsidP="00F4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1AFF">
        <w:rPr>
          <w:rFonts w:ascii="Times New Roman" w:hAnsi="Times New Roman" w:cs="Times New Roman"/>
          <w:sz w:val="28"/>
          <w:szCs w:val="28"/>
          <w:shd w:val="clear" w:color="auto" w:fill="FFFFFF"/>
        </w:rPr>
        <w:t>В октябре 2024 года 100 обучающихся посетили музей А.С. Пушкина в Торжке, где приняли участие в интерактивной программе, посвященной юбилею великого поэта.</w:t>
      </w:r>
      <w:r w:rsidR="00F46577" w:rsidRPr="00561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E27EC" w:rsidRPr="00561AFF" w:rsidRDefault="002E27EC" w:rsidP="002B7E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DD2F23" w:rsidRPr="00561AF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561AFF">
        <w:rPr>
          <w:rFonts w:ascii="Times New Roman" w:eastAsia="Times New Roman" w:hAnsi="Times New Roman" w:cs="Times New Roman"/>
          <w:b/>
          <w:sz w:val="28"/>
          <w:szCs w:val="28"/>
        </w:rPr>
        <w:t>Духовное воспитание детей.</w:t>
      </w:r>
    </w:p>
    <w:p w:rsidR="002E27EC" w:rsidRPr="00561AFF" w:rsidRDefault="002E27EC" w:rsidP="002C76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61AF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Духовно</w:t>
      </w:r>
      <w:r w:rsidRPr="00561A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  </w:t>
      </w:r>
      <w:r w:rsidRPr="00561AF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воспитание</w:t>
      </w:r>
      <w:r w:rsidRPr="00561A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детей – одно из приоритетных направлений в школах Калининского МО. </w:t>
      </w:r>
    </w:p>
    <w:p w:rsidR="002E27EC" w:rsidRPr="00561AFF" w:rsidRDefault="002E27EC" w:rsidP="002C76CA">
      <w:pPr>
        <w:spacing w:after="0" w:line="240" w:lineRule="auto"/>
        <w:ind w:firstLine="709"/>
        <w:contextualSpacing/>
        <w:jc w:val="both"/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61AFF">
        <w:rPr>
          <w:rStyle w:val="c1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Воспитания духовности осуществляется при создании благоприятного микроклимата внутри социума, </w:t>
      </w:r>
      <w:r w:rsidRPr="00561AFF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залога духовно-нравственного воспитания, в его основу входят три вида деятельности: урочная, внеурочная и внешкольная деятельность.</w:t>
      </w:r>
    </w:p>
    <w:p w:rsidR="00DA6966" w:rsidRPr="00561AFF" w:rsidRDefault="00DA6966" w:rsidP="002C76CA">
      <w:pPr>
        <w:spacing w:after="0" w:line="240" w:lineRule="auto"/>
        <w:ind w:firstLine="709"/>
        <w:contextualSpacing/>
        <w:jc w:val="both"/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61AFF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калининском муниципальном округе педагоги ОО ежегодно проходят курсы повышения квалификации по основам духовно-нравственной культуры народов России по комплексному курсу «Основы религиозных культур и с</w:t>
      </w:r>
      <w:r w:rsidR="009F300C" w:rsidRPr="00561AFF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ветской этике</w:t>
      </w:r>
      <w:r w:rsidRPr="00561AFF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9F300C" w:rsidRPr="00561AFF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F300C" w:rsidRPr="00561AFF" w:rsidRDefault="009F300C" w:rsidP="002C76C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1AFF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всех образовательных организациях  работает психологическая служба, которая оказывает консультативную помощь родителям</w:t>
      </w:r>
    </w:p>
    <w:p w:rsidR="002E27EC" w:rsidRPr="00561AFF" w:rsidRDefault="002E27EC" w:rsidP="002C76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В 2024 году </w:t>
      </w:r>
      <w:r w:rsidR="005F1D44" w:rsidRPr="00561AFF">
        <w:rPr>
          <w:rFonts w:ascii="Times New Roman" w:eastAsia="Times New Roman" w:hAnsi="Times New Roman" w:cs="Times New Roman"/>
          <w:sz w:val="28"/>
          <w:szCs w:val="28"/>
        </w:rPr>
        <w:t xml:space="preserve">в 23 школах (96%) в 4 классах преподается </w:t>
      </w:r>
      <w:r w:rsidR="005F1D44" w:rsidRPr="00561AFF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Курс Основ православной культуры. </w:t>
      </w:r>
    </w:p>
    <w:p w:rsidR="005F1D44" w:rsidRPr="00561AFF" w:rsidRDefault="005F1D44" w:rsidP="002C76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561AFF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Для всех школ </w:t>
      </w:r>
      <w:r w:rsidRPr="00561AF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сформирован график посещения православных храмов и монастырей на 2024_2025 учебный год с телефонами священнослужителей.</w:t>
      </w:r>
    </w:p>
    <w:p w:rsidR="000E00BD" w:rsidRPr="00561AFF" w:rsidRDefault="000E00BD" w:rsidP="005F1D44">
      <w:pPr>
        <w:ind w:firstLine="709"/>
        <w:contextualSpacing/>
        <w:jc w:val="both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  <w:r w:rsidRPr="00561AF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Обучающиеся</w:t>
      </w:r>
      <w:r w:rsidR="005F1D44" w:rsidRPr="00561AF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ежегодно участвуют в </w:t>
      </w:r>
      <w:r w:rsidRPr="00561AF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мероприятиях</w:t>
      </w:r>
      <w:r w:rsidR="005F1D44" w:rsidRPr="00561AF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:</w:t>
      </w:r>
      <w:r w:rsidR="005F1D44" w:rsidRPr="00561AFF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</w:t>
      </w:r>
    </w:p>
    <w:p w:rsidR="000E00BD" w:rsidRPr="00561AFF" w:rsidRDefault="000E00BD" w:rsidP="000E00BD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561A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- </w:t>
      </w:r>
      <w:r w:rsidR="005F1D44" w:rsidRPr="00561A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Региональная Олимпиада «Основы православной культуры - от Пасхи до Пасхи» (520 участников, 48 победителей, 58 призеров)</w:t>
      </w:r>
      <w:r w:rsidRPr="00561A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;</w:t>
      </w:r>
    </w:p>
    <w:p w:rsidR="000E00BD" w:rsidRPr="00561AFF" w:rsidRDefault="000E00BD" w:rsidP="000E00BD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561AF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 </w:t>
      </w:r>
      <w:r w:rsidR="005F1D44" w:rsidRPr="00561AFF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Конкурс-фестиваль декоративно-прикладного творчества «Пасхальное яйцо». </w:t>
      </w:r>
      <w:r w:rsidRPr="00561AF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(</w:t>
      </w:r>
      <w:r w:rsidR="005F1D44" w:rsidRPr="00561AFF">
        <w:rPr>
          <w:rFonts w:ascii="Times New Roman" w:eastAsia="Times New Roman" w:hAnsi="Times New Roman" w:cs="Times New Roman"/>
          <w:iCs/>
          <w:sz w:val="28"/>
          <w:szCs w:val="28"/>
        </w:rPr>
        <w:t>47 участников</w:t>
      </w:r>
      <w:r w:rsidRPr="00561AFF">
        <w:rPr>
          <w:rFonts w:ascii="Times New Roman" w:eastAsia="Times New Roman" w:hAnsi="Times New Roman" w:cs="Times New Roman"/>
          <w:iCs/>
          <w:sz w:val="28"/>
          <w:szCs w:val="28"/>
        </w:rPr>
        <w:t>)</w:t>
      </w:r>
    </w:p>
    <w:p w:rsidR="005F1D44" w:rsidRPr="00561AFF" w:rsidRDefault="000E00BD" w:rsidP="00DA6966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61AF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 </w:t>
      </w:r>
      <w:r w:rsidR="005F1D44" w:rsidRPr="00561AFF">
        <w:rPr>
          <w:rFonts w:ascii="Times New Roman" w:eastAsia="Times New Roman" w:hAnsi="Times New Roman" w:cs="Times New Roman"/>
          <w:bCs/>
          <w:sz w:val="28"/>
          <w:szCs w:val="28"/>
        </w:rPr>
        <w:t>Литературно-историческая акция «День православной книги»</w:t>
      </w:r>
      <w:r w:rsidRPr="00561AF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(</w:t>
      </w:r>
      <w:r w:rsidR="005F1D44" w:rsidRPr="00561AFF">
        <w:rPr>
          <w:rFonts w:ascii="Times New Roman" w:eastAsia="Times New Roman" w:hAnsi="Times New Roman" w:cs="Times New Roman"/>
          <w:iCs/>
          <w:sz w:val="28"/>
          <w:szCs w:val="28"/>
        </w:rPr>
        <w:t>39 педагогов задействован</w:t>
      </w:r>
      <w:r w:rsidRPr="00561AFF">
        <w:rPr>
          <w:rFonts w:ascii="Times New Roman" w:eastAsia="Times New Roman" w:hAnsi="Times New Roman" w:cs="Times New Roman"/>
          <w:iCs/>
          <w:sz w:val="28"/>
          <w:szCs w:val="28"/>
        </w:rPr>
        <w:t>);</w:t>
      </w:r>
    </w:p>
    <w:p w:rsidR="00DA6966" w:rsidRPr="00561AFF" w:rsidRDefault="00DA6966" w:rsidP="00DA6966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9F300C" w:rsidRPr="00561AFF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Проект «Белый цветок» (24 ОО);</w:t>
      </w:r>
    </w:p>
    <w:p w:rsidR="00DA6966" w:rsidRPr="00561AFF" w:rsidRDefault="00DA6966" w:rsidP="00DA696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Православный образовательный проект «Георгиевский стягъ» (Георгиевское движение) объединяет молодежь и школьников Калининского </w:t>
      </w:r>
      <w:proofErr w:type="spellStart"/>
      <w:r w:rsidR="001F75D4" w:rsidRPr="00561AFF">
        <w:rPr>
          <w:rFonts w:ascii="Times New Roman" w:eastAsia="Times New Roman" w:hAnsi="Times New Roman" w:cs="Times New Roman"/>
          <w:sz w:val="28"/>
          <w:szCs w:val="28"/>
        </w:rPr>
        <w:t>лкруга</w:t>
      </w:r>
      <w:proofErr w:type="spellEnd"/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 вот уже 20 лет, начиная с 2004 года. Основной целью проекта является пропаганда здорового образа жизни, сохранение духовных и исторических ценностей, воспитание чувства патриотизма</w:t>
      </w:r>
    </w:p>
    <w:p w:rsidR="00DA6966" w:rsidRPr="00561AFF" w:rsidRDefault="00DA6966" w:rsidP="00DA69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>Реализацией поставленных целей и занимаются учителя Калининского района.</w:t>
      </w:r>
    </w:p>
    <w:p w:rsidR="00DA6966" w:rsidRPr="00561AFF" w:rsidRDefault="00DA6966" w:rsidP="00DA6966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561AFF">
        <w:rPr>
          <w:sz w:val="28"/>
          <w:szCs w:val="28"/>
        </w:rPr>
        <w:t>В годовой календарный круг событий проекта включены следующие мероприятия:</w:t>
      </w:r>
    </w:p>
    <w:p w:rsidR="00DA6966" w:rsidRPr="00561AFF" w:rsidRDefault="00DA6966" w:rsidP="00DA6966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561AFF">
        <w:rPr>
          <w:sz w:val="28"/>
          <w:szCs w:val="28"/>
        </w:rPr>
        <w:t>Архангельский бивуак - однодневный слёт православной молодежи традиционно проводится в осенние каникулы. В программу слёта входят различные соревнования, творческие, исторические и спортивные конкурсы.</w:t>
      </w:r>
    </w:p>
    <w:p w:rsidR="00DA6966" w:rsidRPr="00561AFF" w:rsidRDefault="00DA6966" w:rsidP="00DA6966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561AFF">
        <w:rPr>
          <w:sz w:val="28"/>
          <w:szCs w:val="28"/>
        </w:rPr>
        <w:t xml:space="preserve"> Рождественский зимний двухдневный слёт проходит в зимние каникулы. </w:t>
      </w:r>
    </w:p>
    <w:p w:rsidR="00DA6966" w:rsidRPr="00561AFF" w:rsidRDefault="00DA6966" w:rsidP="00DA6966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561AFF">
        <w:rPr>
          <w:sz w:val="28"/>
          <w:szCs w:val="28"/>
        </w:rPr>
        <w:t>Георгиевский поход. Программа похода включает в себя панихиды, митинги памяти по павшим в боях, Крестный ход, образовательные и спортивные мероприятия. Отправной точкой любого Георгиевского похода является храм Рождества Богородицы.</w:t>
      </w:r>
    </w:p>
    <w:p w:rsidR="00DA6966" w:rsidRPr="00561AFF" w:rsidRDefault="00DA6966" w:rsidP="00DA6966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561AFF">
        <w:rPr>
          <w:sz w:val="28"/>
          <w:szCs w:val="28"/>
        </w:rPr>
        <w:t xml:space="preserve">Итоговым событием всей череды мероприятий, проводимых в рамках православного образовательного проекта «Георгиевский стягъ» является «Георгиевский </w:t>
      </w:r>
      <w:proofErr w:type="spellStart"/>
      <w:r w:rsidRPr="00561AFF">
        <w:rPr>
          <w:sz w:val="28"/>
          <w:szCs w:val="28"/>
        </w:rPr>
        <w:t>станъ</w:t>
      </w:r>
      <w:proofErr w:type="spellEnd"/>
      <w:r w:rsidRPr="00561AFF">
        <w:rPr>
          <w:sz w:val="28"/>
          <w:szCs w:val="28"/>
        </w:rPr>
        <w:t xml:space="preserve">» (палаточный лагерь) - это туристический слёт православной молодёжи, ежегодно проводится в конце июня в деревне </w:t>
      </w:r>
      <w:proofErr w:type="spellStart"/>
      <w:r w:rsidRPr="00561AFF">
        <w:rPr>
          <w:sz w:val="28"/>
          <w:szCs w:val="28"/>
        </w:rPr>
        <w:t>Князево</w:t>
      </w:r>
      <w:proofErr w:type="spellEnd"/>
      <w:r w:rsidRPr="00561AFF">
        <w:rPr>
          <w:sz w:val="28"/>
          <w:szCs w:val="28"/>
        </w:rPr>
        <w:t xml:space="preserve"> (</w:t>
      </w:r>
      <w:proofErr w:type="spellStart"/>
      <w:r w:rsidRPr="00561AFF">
        <w:rPr>
          <w:sz w:val="28"/>
          <w:szCs w:val="28"/>
        </w:rPr>
        <w:t>Медновское</w:t>
      </w:r>
      <w:proofErr w:type="spellEnd"/>
      <w:r w:rsidRPr="00561AFF">
        <w:rPr>
          <w:sz w:val="28"/>
          <w:szCs w:val="28"/>
        </w:rPr>
        <w:t xml:space="preserve"> поселение). В течение 4-5 дней ребята живут палаточным лагерем, занимаются спортом, с ними проводятся интеллектуальные викторины и творческие конкурсы. </w:t>
      </w:r>
      <w:r w:rsidRPr="00561AFF">
        <w:rPr>
          <w:sz w:val="28"/>
          <w:szCs w:val="28"/>
        </w:rPr>
        <w:br/>
        <w:t xml:space="preserve"> </w:t>
      </w:r>
      <w:r w:rsidRPr="00561AFF">
        <w:rPr>
          <w:sz w:val="28"/>
          <w:szCs w:val="28"/>
        </w:rPr>
        <w:tab/>
        <w:t xml:space="preserve">В Георгиевском движении принимают участие школьники Калининского района из 12 школ, более 110 учащихся. (Горютинская, </w:t>
      </w:r>
      <w:proofErr w:type="spellStart"/>
      <w:r w:rsidRPr="00561AFF">
        <w:rPr>
          <w:sz w:val="28"/>
          <w:szCs w:val="28"/>
        </w:rPr>
        <w:t>Езвинская</w:t>
      </w:r>
      <w:proofErr w:type="spellEnd"/>
      <w:r w:rsidRPr="00561AFF">
        <w:rPr>
          <w:sz w:val="28"/>
          <w:szCs w:val="28"/>
        </w:rPr>
        <w:t xml:space="preserve">, </w:t>
      </w:r>
      <w:proofErr w:type="spellStart"/>
      <w:r w:rsidRPr="00561AFF">
        <w:rPr>
          <w:sz w:val="28"/>
          <w:szCs w:val="28"/>
        </w:rPr>
        <w:t>Тургиновская</w:t>
      </w:r>
      <w:proofErr w:type="spellEnd"/>
      <w:r w:rsidRPr="00561AFF">
        <w:rPr>
          <w:sz w:val="28"/>
          <w:szCs w:val="28"/>
        </w:rPr>
        <w:t xml:space="preserve">, Тверская, </w:t>
      </w:r>
      <w:proofErr w:type="spellStart"/>
      <w:r w:rsidRPr="00561AFF">
        <w:rPr>
          <w:sz w:val="28"/>
          <w:szCs w:val="28"/>
        </w:rPr>
        <w:t>Квакшинская</w:t>
      </w:r>
      <w:proofErr w:type="spellEnd"/>
      <w:r w:rsidRPr="00561AFF">
        <w:rPr>
          <w:sz w:val="28"/>
          <w:szCs w:val="28"/>
        </w:rPr>
        <w:t xml:space="preserve">, </w:t>
      </w:r>
      <w:proofErr w:type="spellStart"/>
      <w:r w:rsidRPr="00561AFF">
        <w:rPr>
          <w:sz w:val="28"/>
          <w:szCs w:val="28"/>
        </w:rPr>
        <w:t>Колталовская</w:t>
      </w:r>
      <w:proofErr w:type="spellEnd"/>
      <w:r w:rsidRPr="00561AFF">
        <w:rPr>
          <w:sz w:val="28"/>
          <w:szCs w:val="28"/>
        </w:rPr>
        <w:t xml:space="preserve">, </w:t>
      </w:r>
      <w:proofErr w:type="spellStart"/>
      <w:r w:rsidRPr="00561AFF">
        <w:rPr>
          <w:sz w:val="28"/>
          <w:szCs w:val="28"/>
        </w:rPr>
        <w:t>Славновская</w:t>
      </w:r>
      <w:proofErr w:type="spellEnd"/>
      <w:r w:rsidRPr="00561AFF">
        <w:rPr>
          <w:sz w:val="28"/>
          <w:szCs w:val="28"/>
        </w:rPr>
        <w:t xml:space="preserve">, Краснопресненская, Некрасовская, Верхневолжская, Заволжская, Рождественская школы) Возрастной состав детей очень широк, от пятого до одиннадцатого класса. </w:t>
      </w:r>
    </w:p>
    <w:p w:rsidR="000E00BD" w:rsidRPr="00561AFF" w:rsidRDefault="000E00BD" w:rsidP="00561AFF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561AFF">
        <w:rPr>
          <w:sz w:val="28"/>
          <w:szCs w:val="28"/>
        </w:rPr>
        <w:t xml:space="preserve">Также </w:t>
      </w:r>
      <w:r w:rsidRPr="00561AFF">
        <w:rPr>
          <w:color w:val="000000"/>
          <w:sz w:val="28"/>
          <w:szCs w:val="28"/>
          <w:shd w:val="clear" w:color="auto" w:fill="FFFFFF"/>
        </w:rPr>
        <w:t>с началом нового учебного года</w:t>
      </w:r>
      <w:r w:rsidR="001F75D4" w:rsidRPr="00561AFF">
        <w:rPr>
          <w:color w:val="000000"/>
          <w:sz w:val="28"/>
          <w:szCs w:val="28"/>
          <w:shd w:val="clear" w:color="auto" w:fill="FFFFFF"/>
        </w:rPr>
        <w:t xml:space="preserve"> </w:t>
      </w:r>
      <w:r w:rsidRPr="00561AFF">
        <w:rPr>
          <w:color w:val="000000"/>
          <w:sz w:val="28"/>
          <w:szCs w:val="28"/>
          <w:shd w:val="clear" w:color="auto" w:fill="FFFFFF"/>
        </w:rPr>
        <w:t>в МОУ «</w:t>
      </w:r>
      <w:proofErr w:type="spellStart"/>
      <w:r w:rsidRPr="00561AFF">
        <w:rPr>
          <w:color w:val="000000"/>
          <w:sz w:val="28"/>
          <w:szCs w:val="28"/>
          <w:shd w:val="clear" w:color="auto" w:fill="FFFFFF"/>
        </w:rPr>
        <w:t>Суховерковская</w:t>
      </w:r>
      <w:proofErr w:type="spellEnd"/>
      <w:r w:rsidRPr="00561AFF">
        <w:rPr>
          <w:color w:val="000000"/>
          <w:sz w:val="28"/>
          <w:szCs w:val="28"/>
          <w:shd w:val="clear" w:color="auto" w:fill="FFFFFF"/>
        </w:rPr>
        <w:t xml:space="preserve"> СОШ» реализуется школьный проект «Православный маршрут», который заключается в посещении святынь, расположенных на территории муниципального образования.</w:t>
      </w:r>
    </w:p>
    <w:p w:rsidR="000E00BD" w:rsidRPr="00561AFF" w:rsidRDefault="000E00BD" w:rsidP="000E00B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школы вместе со своими педагогами  побывали в Храме Успения Пресвятой Богородицы в Пушкино, Храме Рождества Пресвятой Богородицы в Лебедево и Церкви Иконы Божией Матери Казанской в с. </w:t>
      </w:r>
      <w:proofErr w:type="spellStart"/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Богородское</w:t>
      </w:r>
      <w:proofErr w:type="spellEnd"/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(д. Котельниково).</w:t>
      </w:r>
    </w:p>
    <w:p w:rsidR="00DA6966" w:rsidRPr="00561AFF" w:rsidRDefault="002E27EC" w:rsidP="00DA69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8 октября</w:t>
      </w:r>
      <w:r w:rsidR="000E00BD"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2024 года</w:t>
      </w: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 </w:t>
      </w:r>
      <w:hyperlink r:id="rId5" w:history="1">
        <w:r w:rsidRPr="00561AFF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Заволжской школе им. П.П. Смирнова</w:t>
        </w:r>
      </w:hyperlink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прошел </w:t>
      </w:r>
      <w:r w:rsidR="000E00BD"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</w:t>
      </w: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муниципальный этап </w:t>
      </w:r>
      <w:proofErr w:type="spellStart"/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Фаддеевских</w:t>
      </w:r>
      <w:proofErr w:type="spellEnd"/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чтений «Семья, культура, воспитание: педагогические аспекты возрождения православных традиций». В рамках мероприятия 130 участников обсудили вопросы воспитания и просвещения молодежи с опорой на нравственные и се</w:t>
      </w:r>
      <w:r w:rsidR="000E00BD"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мейные ценности нашего народа.</w:t>
      </w:r>
      <w:r w:rsidR="000E00BD"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</w:t>
      </w:r>
      <w:r w:rsidR="000E00BD"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конференции также обменялись педагогическим опытом духовно-нравственного воспитания с целью поиска новых форм взаимодействия образовательных, религиозных и общественных организаций в таких важных направлениях, как формирование у детей и подростков бережного отношения к своим корням, гордости к историческому и куль</w:t>
      </w:r>
      <w:r w:rsidR="000E00BD"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турному наследию нашей Родины.</w:t>
      </w:r>
      <w:r w:rsidR="000E00BD"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</w:t>
      </w:r>
      <w:r w:rsidR="000E00BD"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561A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Шесть педагогов были награждены грамотами за плодотворное сотрудничество с приходами III Тверского церковного округа в деле духовно-нравственного воспитания подрастающего поколения.</w:t>
      </w:r>
    </w:p>
    <w:p w:rsidR="00DA6966" w:rsidRPr="00561AFF" w:rsidRDefault="00DD2F23" w:rsidP="00DA69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="00DA6966" w:rsidRPr="00561AFF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Проведение </w:t>
      </w:r>
      <w:proofErr w:type="spellStart"/>
      <w:r w:rsidR="00DA6966" w:rsidRPr="00561AFF">
        <w:rPr>
          <w:rFonts w:ascii="Times New Roman" w:eastAsia="Times New Roman" w:hAnsi="Times New Roman" w:cs="Times New Roman"/>
          <w:b/>
          <w:sz w:val="28"/>
          <w:szCs w:val="28"/>
        </w:rPr>
        <w:t>киноуроков</w:t>
      </w:r>
      <w:proofErr w:type="spellEnd"/>
      <w:r w:rsidR="00DA6966" w:rsidRPr="00561AF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D2F23" w:rsidRPr="00561AFF" w:rsidRDefault="00DD2F23" w:rsidP="00DA69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61A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1AFF">
        <w:rPr>
          <w:rFonts w:ascii="Times New Roman" w:hAnsi="Times New Roman" w:cs="Times New Roman"/>
          <w:sz w:val="28"/>
          <w:szCs w:val="28"/>
        </w:rPr>
        <w:t>С 2022 года во всех общеобразовательных организация Калининского муниципального округа Тверской области началась реализация проекта «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Киноуроки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в школах России и мира». Система воспитания проекта ориентируется на формирование и развитие этических качеств личности. 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Киноуроки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являются основополагающими в создании эмоционального отклика, внутреннего конфликта как движущих сил к осуществлению практических действий, направленных на положительные изменения личности.</w:t>
      </w:r>
    </w:p>
    <w:p w:rsidR="00DD2F23" w:rsidRPr="00561AFF" w:rsidRDefault="00DD2F23" w:rsidP="00DD2F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При разработке идеи проекта была сформирована таблица созидательных качеств личности, понятий и принципов. Каждое качество раскрывается в идее одного профессионального короткометражного игрового фильма, задача которого – вызвать эмоциональный интерес, раскрыть образ героя ,модель поведения. К каждому фильму создано методическое пособие для учителей, предлагающего способ подачи учебно-воспитательного материала, раскрывающего авторский замысел содержания, расставляя акценты при формировании восприятия школьниками вводимого понятия, его значения и вариантов проявления в жизни. Важный результат 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киноурока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– возникшая у школьников потребность подражания героям, обладающим рассматриваемым качеством. Заключительным этапом каждого 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киноурока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является социальная практика, общественно полезное дело, инициированное классом после просмотра фильма и реализованное, как закрепление данного понятия на практике.</w:t>
      </w:r>
    </w:p>
    <w:p w:rsidR="00DD2F23" w:rsidRPr="00561AFF" w:rsidRDefault="00DD2F23" w:rsidP="00DD2F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Социальные практики 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киноуроков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позволяют ребятам проявить талант и творческий подход, а самое главное — стать реальными участниками общественной жизни.</w:t>
      </w:r>
    </w:p>
    <w:p w:rsidR="00DD2F23" w:rsidRPr="00561AFF" w:rsidRDefault="00DD2F23" w:rsidP="00DD2F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В 2024 году 283 классных руководителей общеобразовательных организация Калининского муниципального округа Тверской области были зарегистрированы на платформе «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Киноуроки.РФ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>». Всего проведено за этот год 81 социальная практика:</w:t>
      </w:r>
    </w:p>
    <w:p w:rsidR="00DD2F23" w:rsidRPr="00561AFF" w:rsidRDefault="00DD2F23" w:rsidP="00DD2F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lastRenderedPageBreak/>
        <w:t>22 октября школьники МОУ «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Колталовская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СОШ» посмотрели фильм «Александр» (понятие: ответственность). В ходе обсуждения ребята пришли к выводу, что каждый из нас ответственен за свою личность, которая каждым поступком формирует свое будущее и влияет на судьбы близких людей, общества и Родины. В качестве практики обучающиеся организовали и провели в школе акцию памяти «Белые журавли», посвященная всем героям, отдавшим свои жизни за Родину.</w:t>
      </w:r>
    </w:p>
    <w:p w:rsidR="00DD2F23" w:rsidRPr="00561AFF" w:rsidRDefault="00DD2F23" w:rsidP="00DD2F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С 10 по 27 сентября обучающиеся МОУ «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Езвинская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СОШ им. С.Д. Конюхова», посмотрев и обсудив фильм «Хорошие песни», приняли решение поздравить пожилых людей деревни 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Езвино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с Днем </w:t>
      </w:r>
      <w:proofErr w:type="spellStart"/>
      <w:r w:rsidRPr="00561AFF">
        <w:rPr>
          <w:rFonts w:ascii="Times New Roman" w:hAnsi="Times New Roman" w:cs="Times New Roman"/>
          <w:sz w:val="28"/>
          <w:szCs w:val="28"/>
        </w:rPr>
        <w:t>пожилового</w:t>
      </w:r>
      <w:proofErr w:type="spellEnd"/>
      <w:r w:rsidRPr="00561AFF">
        <w:rPr>
          <w:rFonts w:ascii="Times New Roman" w:hAnsi="Times New Roman" w:cs="Times New Roman"/>
          <w:sz w:val="28"/>
          <w:szCs w:val="28"/>
        </w:rPr>
        <w:t xml:space="preserve"> человека. Ребята решили изготовить поздравительные открытки своими руками и написать пожилым людям тёплые слова поздравления. Еще ребята выучили стихи и песню к празднику, чтобы устроить для бабушек и дедушек небольшой концерт. К участию в проекте были привлечены учащиеся начальной школы и их родители. В результате рефлексии ребята отметили, что добрые дела делать очень приятно, и надеются, что их забота и внимание порадуют пожилых людей и подарят им хорошее настроение.</w:t>
      </w:r>
    </w:p>
    <w:p w:rsidR="00DD2F23" w:rsidRPr="00561AFF" w:rsidRDefault="00DD2F23" w:rsidP="00B50D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6966" w:rsidRPr="00561AFF" w:rsidRDefault="00960221" w:rsidP="00CE64B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b/>
          <w:sz w:val="28"/>
          <w:szCs w:val="28"/>
        </w:rPr>
        <w:t>10</w:t>
      </w:r>
      <w:r w:rsidR="00B50D40" w:rsidRPr="00561AFF">
        <w:rPr>
          <w:rFonts w:ascii="Times New Roman" w:hAnsi="Times New Roman" w:cs="Times New Roman"/>
          <w:b/>
          <w:sz w:val="28"/>
          <w:szCs w:val="28"/>
        </w:rPr>
        <w:t>.</w:t>
      </w:r>
      <w:r w:rsidR="00DA6966" w:rsidRPr="00561AFF">
        <w:rPr>
          <w:rFonts w:ascii="Times New Roman" w:hAnsi="Times New Roman" w:cs="Times New Roman"/>
          <w:b/>
          <w:sz w:val="28"/>
          <w:szCs w:val="28"/>
        </w:rPr>
        <w:t>Мероприятия в год семьи.</w:t>
      </w:r>
      <w:r w:rsidR="00DA6966" w:rsidRPr="00561AFF">
        <w:rPr>
          <w:rFonts w:ascii="Times New Roman" w:hAnsi="Times New Roman" w:cs="Times New Roman"/>
          <w:sz w:val="28"/>
          <w:szCs w:val="28"/>
        </w:rPr>
        <w:t xml:space="preserve"> </w:t>
      </w:r>
      <w:r w:rsidR="005E0E72" w:rsidRPr="00561A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0221" w:rsidRPr="00561AFF" w:rsidRDefault="00DD212D" w:rsidP="00CE64B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>В целях воспитания традиционных семейных ценностей и укрепления института семьи, расширени</w:t>
      </w:r>
      <w:r w:rsidR="00C7156C" w:rsidRPr="00561AFF">
        <w:rPr>
          <w:rFonts w:ascii="Times New Roman" w:hAnsi="Times New Roman" w:cs="Times New Roman"/>
          <w:sz w:val="28"/>
          <w:szCs w:val="28"/>
        </w:rPr>
        <w:t>я</w:t>
      </w:r>
      <w:r w:rsidRPr="00561AFF">
        <w:rPr>
          <w:rFonts w:ascii="Times New Roman" w:hAnsi="Times New Roman" w:cs="Times New Roman"/>
          <w:sz w:val="28"/>
          <w:szCs w:val="28"/>
        </w:rPr>
        <w:t xml:space="preserve"> форм взаимодействия ребенка с родителями, повышения роли и значения </w:t>
      </w:r>
      <w:r w:rsidR="00EB79FB" w:rsidRPr="00561AFF">
        <w:rPr>
          <w:rFonts w:ascii="Times New Roman" w:hAnsi="Times New Roman" w:cs="Times New Roman"/>
          <w:sz w:val="28"/>
          <w:szCs w:val="28"/>
        </w:rPr>
        <w:t>в Калининском муниципальном округе</w:t>
      </w:r>
      <w:r w:rsidR="006430E1" w:rsidRPr="00561AFF"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 (акции, конкурсы):</w:t>
      </w:r>
      <w:r w:rsidR="00EB79FB" w:rsidRPr="00561A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9FB" w:rsidRPr="00561AFF" w:rsidRDefault="006430E1" w:rsidP="00CE64B9">
      <w:pPr>
        <w:shd w:val="clear" w:color="auto" w:fill="FFFFFF"/>
        <w:spacing w:after="0" w:line="171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</w:t>
      </w:r>
      <w:r w:rsidR="00EB79FB" w:rsidRPr="00561AFF">
        <w:rPr>
          <w:rFonts w:ascii="Times New Roman" w:hAnsi="Times New Roman" w:cs="Times New Roman"/>
          <w:sz w:val="28"/>
          <w:szCs w:val="28"/>
        </w:rPr>
        <w:t>Акция «Вот она нарядная…» ,семейное фото на фоне украшенной ёлки</w:t>
      </w:r>
      <w:r w:rsidRPr="00561AFF">
        <w:rPr>
          <w:rFonts w:ascii="Times New Roman" w:hAnsi="Times New Roman" w:cs="Times New Roman"/>
          <w:sz w:val="28"/>
          <w:szCs w:val="28"/>
        </w:rPr>
        <w:t xml:space="preserve"> (</w:t>
      </w:r>
      <w:r w:rsidR="001F75D4" w:rsidRPr="00561AFF">
        <w:rPr>
          <w:rFonts w:ascii="Times New Roman" w:hAnsi="Times New Roman" w:cs="Times New Roman"/>
          <w:sz w:val="28"/>
          <w:szCs w:val="28"/>
        </w:rPr>
        <w:t>56 участников</w:t>
      </w:r>
      <w:r w:rsidRPr="00561AFF">
        <w:rPr>
          <w:rFonts w:ascii="Times New Roman" w:hAnsi="Times New Roman" w:cs="Times New Roman"/>
          <w:sz w:val="28"/>
          <w:szCs w:val="28"/>
        </w:rPr>
        <w:t>);</w:t>
      </w:r>
    </w:p>
    <w:p w:rsidR="00EB79FB" w:rsidRPr="00561AFF" w:rsidRDefault="006430E1" w:rsidP="00CE64B9">
      <w:pPr>
        <w:shd w:val="clear" w:color="auto" w:fill="FFFFFF"/>
        <w:spacing w:after="0" w:line="171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</w:t>
      </w:r>
      <w:r w:rsidR="00EB79FB" w:rsidRPr="00561AFF">
        <w:rPr>
          <w:rFonts w:ascii="Times New Roman" w:hAnsi="Times New Roman" w:cs="Times New Roman"/>
          <w:sz w:val="28"/>
          <w:szCs w:val="28"/>
        </w:rPr>
        <w:t>Муниципальный конкурс технического творчества «Мама, папа, я – компьютерная семья»</w:t>
      </w:r>
      <w:r w:rsidR="001F75D4" w:rsidRPr="00561AFF">
        <w:rPr>
          <w:rFonts w:ascii="Times New Roman" w:hAnsi="Times New Roman" w:cs="Times New Roman"/>
          <w:sz w:val="28"/>
          <w:szCs w:val="28"/>
        </w:rPr>
        <w:t xml:space="preserve"> (28 участников)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</w:p>
    <w:p w:rsidR="00EB79FB" w:rsidRPr="00561AFF" w:rsidRDefault="006430E1" w:rsidP="00CE64B9">
      <w:pPr>
        <w:shd w:val="clear" w:color="auto" w:fill="FFFFFF"/>
        <w:spacing w:after="0" w:line="171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</w:t>
      </w:r>
      <w:r w:rsidR="00EB79FB" w:rsidRPr="00561AFF">
        <w:rPr>
          <w:rFonts w:ascii="Times New Roman" w:hAnsi="Times New Roman" w:cs="Times New Roman"/>
          <w:sz w:val="28"/>
          <w:szCs w:val="28"/>
        </w:rPr>
        <w:t>Муниципальный конкурс «Горжусь своим папой», Фото отцов в номинациях: «Папа в форме»; «Мы трудяги-работяги»; «Лучшие друзья»; «Хобби»</w:t>
      </w:r>
      <w:r w:rsidR="001F75D4" w:rsidRPr="00561AFF">
        <w:rPr>
          <w:rFonts w:ascii="Times New Roman" w:hAnsi="Times New Roman" w:cs="Times New Roman"/>
          <w:sz w:val="28"/>
          <w:szCs w:val="28"/>
        </w:rPr>
        <w:t>(211 участников)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</w:p>
    <w:p w:rsidR="006430E1" w:rsidRPr="00561AFF" w:rsidRDefault="006430E1" w:rsidP="006430E1">
      <w:pPr>
        <w:shd w:val="clear" w:color="auto" w:fill="FFFFFF"/>
        <w:spacing w:after="0" w:line="171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</w:t>
      </w:r>
      <w:r w:rsidR="00EB79FB" w:rsidRPr="00561AFF">
        <w:rPr>
          <w:rFonts w:ascii="Times New Roman" w:hAnsi="Times New Roman" w:cs="Times New Roman"/>
          <w:sz w:val="28"/>
          <w:szCs w:val="28"/>
        </w:rPr>
        <w:t>Выста</w:t>
      </w:r>
      <w:r w:rsidRPr="00561AFF">
        <w:rPr>
          <w:rFonts w:ascii="Times New Roman" w:hAnsi="Times New Roman" w:cs="Times New Roman"/>
          <w:sz w:val="28"/>
          <w:szCs w:val="28"/>
        </w:rPr>
        <w:t>вка детских рисунков «Моя семья»</w:t>
      </w:r>
      <w:r w:rsidR="001F75D4" w:rsidRPr="00561AFF">
        <w:rPr>
          <w:rFonts w:ascii="Times New Roman" w:hAnsi="Times New Roman" w:cs="Times New Roman"/>
          <w:sz w:val="28"/>
          <w:szCs w:val="28"/>
        </w:rPr>
        <w:t xml:space="preserve">(97 работ) 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</w:p>
    <w:p w:rsidR="00EB79FB" w:rsidRPr="00561AFF" w:rsidRDefault="006430E1" w:rsidP="0064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</w:t>
      </w:r>
      <w:r w:rsidR="00EB79FB" w:rsidRPr="00561AFF">
        <w:rPr>
          <w:rFonts w:ascii="Times New Roman" w:hAnsi="Times New Roman" w:cs="Times New Roman"/>
          <w:sz w:val="28"/>
          <w:szCs w:val="28"/>
        </w:rPr>
        <w:t>Муниципальный фестиваль спортивных семей «Мама, папа, я – спортивная семья»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  <w:r w:rsidR="00EB79FB" w:rsidRPr="00561AFF">
        <w:rPr>
          <w:rFonts w:ascii="Times New Roman" w:hAnsi="Times New Roman" w:cs="Times New Roman"/>
          <w:sz w:val="28"/>
          <w:szCs w:val="28"/>
        </w:rPr>
        <w:t xml:space="preserve">Спортивные соревнования (челночный бег; </w:t>
      </w:r>
      <w:proofErr w:type="spellStart"/>
      <w:r w:rsidR="00EB79FB" w:rsidRPr="00561AFF"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 w:rsidR="00EB79FB" w:rsidRPr="00561AFF">
        <w:rPr>
          <w:rFonts w:ascii="Times New Roman" w:hAnsi="Times New Roman" w:cs="Times New Roman"/>
          <w:sz w:val="28"/>
          <w:szCs w:val="28"/>
        </w:rPr>
        <w:t>; бросок набивного мяча; комбинированная эстафета)</w:t>
      </w:r>
      <w:r w:rsidR="001F75D4" w:rsidRPr="00561AFF">
        <w:rPr>
          <w:rFonts w:ascii="Times New Roman" w:hAnsi="Times New Roman" w:cs="Times New Roman"/>
          <w:sz w:val="28"/>
          <w:szCs w:val="28"/>
        </w:rPr>
        <w:t>(12 семей);</w:t>
      </w:r>
    </w:p>
    <w:p w:rsidR="00EB79FB" w:rsidRPr="00561AFF" w:rsidRDefault="006430E1" w:rsidP="0064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</w:t>
      </w:r>
      <w:r w:rsidR="00EB79FB" w:rsidRPr="00561AFF">
        <w:rPr>
          <w:rFonts w:ascii="Times New Roman" w:hAnsi="Times New Roman" w:cs="Times New Roman"/>
          <w:sz w:val="28"/>
          <w:szCs w:val="28"/>
        </w:rPr>
        <w:t>Муниципальный фестиваль «Готов к труду и обороне» среди семейных команд, Спортивные соревнования в рамках комплекса ГТО</w:t>
      </w:r>
      <w:r w:rsidR="001F75D4" w:rsidRPr="00561AFF">
        <w:rPr>
          <w:rFonts w:ascii="Times New Roman" w:hAnsi="Times New Roman" w:cs="Times New Roman"/>
          <w:sz w:val="28"/>
          <w:szCs w:val="28"/>
        </w:rPr>
        <w:t>(8 семей)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</w:p>
    <w:p w:rsidR="00EB79FB" w:rsidRPr="00561AFF" w:rsidRDefault="006430E1" w:rsidP="0064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</w:t>
      </w:r>
      <w:r w:rsidR="00EB79FB" w:rsidRPr="00561AFF">
        <w:rPr>
          <w:rFonts w:ascii="Times New Roman" w:hAnsi="Times New Roman" w:cs="Times New Roman"/>
          <w:sz w:val="28"/>
          <w:szCs w:val="28"/>
        </w:rPr>
        <w:t xml:space="preserve">Просветительский проект на тему: «Человек в семье от рожденья до старости», Лекция на площадке ДК пос. </w:t>
      </w:r>
      <w:proofErr w:type="spellStart"/>
      <w:r w:rsidR="00EB79FB" w:rsidRPr="00561AFF">
        <w:rPr>
          <w:rFonts w:ascii="Times New Roman" w:hAnsi="Times New Roman" w:cs="Times New Roman"/>
          <w:sz w:val="28"/>
          <w:szCs w:val="28"/>
        </w:rPr>
        <w:t>Эммаусс</w:t>
      </w:r>
      <w:proofErr w:type="spellEnd"/>
      <w:r w:rsidR="00EB79FB" w:rsidRPr="00561AFF">
        <w:rPr>
          <w:rFonts w:ascii="Times New Roman" w:hAnsi="Times New Roman" w:cs="Times New Roman"/>
          <w:sz w:val="28"/>
          <w:szCs w:val="28"/>
        </w:rPr>
        <w:t>. Участники которого: священнослужители Калининского благочиния, педагоги общеобразовательных школ, воспитатели детских садов, а лектор: кандидат педагогических наук, заведующий кафедрой народного искусства ФГБОУ ВО «Российская академия живописи, ваяния и зодчества Ильи Глазунова», член Международной общественной организации «Союз православных женщин» Теплова Анна Борисовна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  <w:r w:rsidR="00EB79FB" w:rsidRPr="00561A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0E1" w:rsidRPr="00561AFF" w:rsidRDefault="006430E1" w:rsidP="0064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B79FB" w:rsidRPr="00561AF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1F75D4" w:rsidRPr="00561AFF">
        <w:rPr>
          <w:rFonts w:ascii="Times New Roman" w:hAnsi="Times New Roman" w:cs="Times New Roman"/>
          <w:sz w:val="28"/>
          <w:szCs w:val="28"/>
        </w:rPr>
        <w:t>фото</w:t>
      </w:r>
      <w:r w:rsidR="00EB79FB" w:rsidRPr="00561AFF">
        <w:rPr>
          <w:rFonts w:ascii="Times New Roman" w:hAnsi="Times New Roman" w:cs="Times New Roman"/>
          <w:sz w:val="28"/>
          <w:szCs w:val="28"/>
        </w:rPr>
        <w:t>конкурс рисунков на асфальте «Мама, папа, я – дружная семья»</w:t>
      </w:r>
      <w:r w:rsidR="001F75D4" w:rsidRPr="00561AFF">
        <w:rPr>
          <w:rFonts w:ascii="Times New Roman" w:hAnsi="Times New Roman" w:cs="Times New Roman"/>
          <w:sz w:val="28"/>
          <w:szCs w:val="28"/>
        </w:rPr>
        <w:t>(73 участника)</w:t>
      </w:r>
      <w:r w:rsidRPr="00561AFF">
        <w:rPr>
          <w:rFonts w:ascii="Times New Roman" w:hAnsi="Times New Roman" w:cs="Times New Roman"/>
          <w:sz w:val="28"/>
          <w:szCs w:val="28"/>
        </w:rPr>
        <w:t>;</w:t>
      </w:r>
    </w:p>
    <w:p w:rsidR="00EB79FB" w:rsidRPr="00561AFF" w:rsidRDefault="006430E1" w:rsidP="00643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AFF">
        <w:rPr>
          <w:rFonts w:ascii="Times New Roman" w:hAnsi="Times New Roman" w:cs="Times New Roman"/>
          <w:sz w:val="28"/>
          <w:szCs w:val="28"/>
        </w:rPr>
        <w:t xml:space="preserve">- </w:t>
      </w:r>
      <w:r w:rsidR="00EB79FB" w:rsidRPr="00561AF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1F75D4" w:rsidRPr="00561AFF">
        <w:rPr>
          <w:rFonts w:ascii="Times New Roman" w:hAnsi="Times New Roman" w:cs="Times New Roman"/>
          <w:sz w:val="28"/>
          <w:szCs w:val="28"/>
        </w:rPr>
        <w:t>фото конкурс ко дню пожилого человека «Хорошо нам рядышком с дедушкой и бабушкой» (131 участник)</w:t>
      </w:r>
    </w:p>
    <w:p w:rsidR="00EB79FB" w:rsidRPr="00561AFF" w:rsidRDefault="00EB79FB" w:rsidP="00CE64B9">
      <w:pPr>
        <w:shd w:val="clear" w:color="auto" w:fill="FFFFFF"/>
        <w:spacing w:after="0" w:line="171" w:lineRule="atLeast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796741" w:rsidRPr="00561AFF" w:rsidRDefault="00F405B2" w:rsidP="00CE64B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AFF">
        <w:rPr>
          <w:rFonts w:ascii="Times New Roman" w:hAnsi="Times New Roman" w:cs="Times New Roman"/>
          <w:b/>
          <w:sz w:val="28"/>
          <w:szCs w:val="28"/>
        </w:rPr>
        <w:t xml:space="preserve">11.Школьное самоуправление </w:t>
      </w:r>
    </w:p>
    <w:p w:rsidR="00C418A5" w:rsidRPr="00561AFF" w:rsidRDefault="00C418A5" w:rsidP="00CE64B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1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всех школах Калининского МО </w:t>
      </w:r>
      <w:proofErr w:type="spellStart"/>
      <w:r w:rsidRPr="00561AFF">
        <w:rPr>
          <w:rFonts w:ascii="Times New Roman" w:hAnsi="Times New Roman" w:cs="Times New Roman"/>
          <w:color w:val="000000" w:themeColor="text1"/>
          <w:sz w:val="28"/>
          <w:szCs w:val="28"/>
        </w:rPr>
        <w:t>деюствует</w:t>
      </w:r>
      <w:proofErr w:type="spellEnd"/>
      <w:r w:rsidRPr="00561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ученической самоуправление. Традиционно в начале учебного года проходят выборы председателя совета ученического самоуправления. Для повышения активности в работе школьных советов в </w:t>
      </w:r>
      <w:proofErr w:type="spellStart"/>
      <w:r w:rsidRPr="00561AFF">
        <w:rPr>
          <w:rFonts w:ascii="Times New Roman" w:hAnsi="Times New Roman" w:cs="Times New Roman"/>
          <w:color w:val="000000" w:themeColor="text1"/>
          <w:sz w:val="28"/>
          <w:szCs w:val="28"/>
        </w:rPr>
        <w:t>сентябрн</w:t>
      </w:r>
      <w:proofErr w:type="spellEnd"/>
      <w:r w:rsidRPr="00561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прошла муниципальная Школа Актива Движения первых </w:t>
      </w:r>
    </w:p>
    <w:p w:rsidR="00796741" w:rsidRPr="00561AFF" w:rsidRDefault="00080D8A" w:rsidP="00080D8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61AFF">
        <w:rPr>
          <w:color w:val="000000" w:themeColor="text1"/>
          <w:sz w:val="28"/>
          <w:szCs w:val="28"/>
        </w:rPr>
        <w:t>В период осенних каникул состоя</w:t>
      </w:r>
      <w:r w:rsidR="00C418A5" w:rsidRPr="00561AFF">
        <w:rPr>
          <w:color w:val="000000" w:themeColor="text1"/>
          <w:sz w:val="28"/>
          <w:szCs w:val="28"/>
        </w:rPr>
        <w:t>лся</w:t>
      </w:r>
      <w:r w:rsidRPr="00561AFF">
        <w:rPr>
          <w:color w:val="000000" w:themeColor="text1"/>
          <w:sz w:val="28"/>
          <w:szCs w:val="28"/>
        </w:rPr>
        <w:t xml:space="preserve"> </w:t>
      </w:r>
      <w:r w:rsidR="00C418A5" w:rsidRPr="00561AFF">
        <w:rPr>
          <w:color w:val="000000" w:themeColor="text1"/>
          <w:sz w:val="28"/>
          <w:szCs w:val="28"/>
        </w:rPr>
        <w:t>лагерь</w:t>
      </w:r>
      <w:r w:rsidRPr="00561AFF">
        <w:rPr>
          <w:color w:val="000000" w:themeColor="text1"/>
          <w:sz w:val="28"/>
          <w:szCs w:val="28"/>
        </w:rPr>
        <w:t xml:space="preserve"> актива «Лидер 21 века» на базе детского санатория «Прометей», котор</w:t>
      </w:r>
      <w:r w:rsidR="00C418A5" w:rsidRPr="00561AFF">
        <w:rPr>
          <w:color w:val="000000" w:themeColor="text1"/>
          <w:sz w:val="28"/>
          <w:szCs w:val="28"/>
        </w:rPr>
        <w:t>ый</w:t>
      </w:r>
      <w:r w:rsidRPr="00561AFF">
        <w:rPr>
          <w:color w:val="000000" w:themeColor="text1"/>
          <w:sz w:val="28"/>
          <w:szCs w:val="28"/>
        </w:rPr>
        <w:t xml:space="preserve"> был организован с целью пополнения муниципальной команды молодежных лидеров, проведения ранней профориентации, развития </w:t>
      </w:r>
      <w:proofErr w:type="spellStart"/>
      <w:r w:rsidRPr="00561AFF">
        <w:rPr>
          <w:color w:val="000000" w:themeColor="text1"/>
          <w:sz w:val="28"/>
          <w:szCs w:val="28"/>
        </w:rPr>
        <w:t>софт-скиллов</w:t>
      </w:r>
      <w:proofErr w:type="spellEnd"/>
      <w:r w:rsidRPr="00561AFF">
        <w:rPr>
          <w:color w:val="000000" w:themeColor="text1"/>
          <w:sz w:val="28"/>
          <w:szCs w:val="28"/>
        </w:rPr>
        <w:t xml:space="preserve"> и творческих способностей, а также оздоровления школьников. В образовательную программу вошли следующие основные блоки: «Профориентация», «Лидерство», «Патриотизм», «Добровольчество», «Экология», «Социальное проектирование» и «</w:t>
      </w:r>
      <w:proofErr w:type="spellStart"/>
      <w:r w:rsidRPr="00561AFF">
        <w:rPr>
          <w:color w:val="000000" w:themeColor="text1"/>
          <w:sz w:val="28"/>
          <w:szCs w:val="28"/>
        </w:rPr>
        <w:t>Медиа</w:t>
      </w:r>
      <w:proofErr w:type="spellEnd"/>
      <w:r w:rsidRPr="00561AFF">
        <w:rPr>
          <w:color w:val="000000" w:themeColor="text1"/>
          <w:sz w:val="28"/>
          <w:szCs w:val="28"/>
        </w:rPr>
        <w:t>».</w:t>
      </w:r>
    </w:p>
    <w:p w:rsidR="00C418A5" w:rsidRPr="00561AFF" w:rsidRDefault="006B1ECF" w:rsidP="00080D8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61AFF">
        <w:rPr>
          <w:color w:val="000000" w:themeColor="text1"/>
          <w:sz w:val="28"/>
          <w:szCs w:val="28"/>
        </w:rPr>
        <w:t>Активисты</w:t>
      </w:r>
      <w:r w:rsidR="00C418A5" w:rsidRPr="00561AFF">
        <w:rPr>
          <w:color w:val="000000" w:themeColor="text1"/>
          <w:sz w:val="28"/>
          <w:szCs w:val="28"/>
        </w:rPr>
        <w:t xml:space="preserve"> школьного самоуправления ежегодно принимают участие в подготовке</w:t>
      </w:r>
      <w:r w:rsidRPr="00561AFF">
        <w:rPr>
          <w:color w:val="000000" w:themeColor="text1"/>
          <w:sz w:val="28"/>
          <w:szCs w:val="28"/>
        </w:rPr>
        <w:t xml:space="preserve">, </w:t>
      </w:r>
      <w:r w:rsidR="00C418A5" w:rsidRPr="00561AFF">
        <w:rPr>
          <w:color w:val="000000" w:themeColor="text1"/>
          <w:sz w:val="28"/>
          <w:szCs w:val="28"/>
        </w:rPr>
        <w:t xml:space="preserve"> презентации</w:t>
      </w:r>
      <w:r w:rsidRPr="00561AFF">
        <w:rPr>
          <w:color w:val="000000" w:themeColor="text1"/>
          <w:sz w:val="28"/>
          <w:szCs w:val="28"/>
        </w:rPr>
        <w:t>, реализации</w:t>
      </w:r>
      <w:r w:rsidR="00C418A5" w:rsidRPr="00561AFF">
        <w:rPr>
          <w:color w:val="000000" w:themeColor="text1"/>
          <w:sz w:val="28"/>
          <w:szCs w:val="28"/>
        </w:rPr>
        <w:t xml:space="preserve"> муниципального проектов «Школьная инициатива».</w:t>
      </w:r>
    </w:p>
    <w:p w:rsidR="00C418A5" w:rsidRPr="00561AFF" w:rsidRDefault="00C418A5" w:rsidP="00080D8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561AFF">
        <w:rPr>
          <w:color w:val="000000" w:themeColor="text1"/>
          <w:sz w:val="28"/>
          <w:szCs w:val="28"/>
        </w:rPr>
        <w:t xml:space="preserve">В целях </w:t>
      </w:r>
      <w:r w:rsidR="006B1ECF" w:rsidRPr="00561AFF">
        <w:rPr>
          <w:color w:val="000000" w:themeColor="text1"/>
          <w:sz w:val="28"/>
          <w:szCs w:val="28"/>
        </w:rPr>
        <w:t>поощрения</w:t>
      </w:r>
      <w:r w:rsidRPr="00561AFF">
        <w:rPr>
          <w:color w:val="000000" w:themeColor="text1"/>
          <w:sz w:val="28"/>
          <w:szCs w:val="28"/>
        </w:rPr>
        <w:t xml:space="preserve"> обучающихся традиционно в июне </w:t>
      </w:r>
      <w:r w:rsidR="006B1ECF" w:rsidRPr="00561AFF">
        <w:rPr>
          <w:color w:val="000000" w:themeColor="text1"/>
          <w:sz w:val="28"/>
          <w:szCs w:val="28"/>
        </w:rPr>
        <w:t>состоялся</w:t>
      </w:r>
      <w:r w:rsidRPr="00561AFF">
        <w:rPr>
          <w:color w:val="000000" w:themeColor="text1"/>
          <w:sz w:val="28"/>
          <w:szCs w:val="28"/>
        </w:rPr>
        <w:t xml:space="preserve"> Прием главы, на котором </w:t>
      </w:r>
      <w:r w:rsidR="006B1ECF" w:rsidRPr="00561AFF">
        <w:rPr>
          <w:color w:val="000000" w:themeColor="text1"/>
          <w:sz w:val="28"/>
          <w:szCs w:val="28"/>
        </w:rPr>
        <w:t>чествовали</w:t>
      </w:r>
      <w:r w:rsidRPr="00561AFF">
        <w:rPr>
          <w:color w:val="000000" w:themeColor="text1"/>
          <w:sz w:val="28"/>
          <w:szCs w:val="28"/>
        </w:rPr>
        <w:t xml:space="preserve"> в том числе активистов –участников школьного самоуправления.</w:t>
      </w:r>
    </w:p>
    <w:p w:rsidR="00080D8A" w:rsidRPr="00B43D26" w:rsidRDefault="00080D8A" w:rsidP="00080D8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E0E72" w:rsidRPr="00B43D26" w:rsidRDefault="005E0E72" w:rsidP="00F6168A">
      <w:pPr>
        <w:jc w:val="both"/>
        <w:rPr>
          <w:sz w:val="28"/>
          <w:szCs w:val="28"/>
        </w:rPr>
      </w:pPr>
    </w:p>
    <w:sectPr w:rsidR="005E0E72" w:rsidRPr="00B43D26" w:rsidSect="00280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86444"/>
    <w:multiLevelType w:val="multilevel"/>
    <w:tmpl w:val="B8947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B477EF"/>
    <w:multiLevelType w:val="hybridMultilevel"/>
    <w:tmpl w:val="DDDCE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60E58"/>
    <w:multiLevelType w:val="multilevel"/>
    <w:tmpl w:val="CE5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137F0F"/>
    <w:multiLevelType w:val="hybridMultilevel"/>
    <w:tmpl w:val="796A661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69663B0E"/>
    <w:multiLevelType w:val="hybridMultilevel"/>
    <w:tmpl w:val="20024736"/>
    <w:lvl w:ilvl="0" w:tplc="CCE86110">
      <w:start w:val="1"/>
      <w:numFmt w:val="decimal"/>
      <w:lvlText w:val="%1)"/>
      <w:lvlJc w:val="left"/>
      <w:pPr>
        <w:ind w:left="720" w:hanging="360"/>
      </w:pPr>
      <w:rPr>
        <w:rFonts w:hint="default"/>
        <w:color w:val="444444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9B5973"/>
    <w:multiLevelType w:val="hybridMultilevel"/>
    <w:tmpl w:val="A266A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08"/>
  <w:characterSpacingControl w:val="doNotCompress"/>
  <w:compat>
    <w:useFELayout/>
  </w:compat>
  <w:rsids>
    <w:rsidRoot w:val="005E0E72"/>
    <w:rsid w:val="0000369E"/>
    <w:rsid w:val="00014671"/>
    <w:rsid w:val="00041AD2"/>
    <w:rsid w:val="000622E7"/>
    <w:rsid w:val="000653D2"/>
    <w:rsid w:val="00080D8A"/>
    <w:rsid w:val="000B3E09"/>
    <w:rsid w:val="000C1C39"/>
    <w:rsid w:val="000E00BD"/>
    <w:rsid w:val="000E68BC"/>
    <w:rsid w:val="000F41BA"/>
    <w:rsid w:val="000F6292"/>
    <w:rsid w:val="00127F19"/>
    <w:rsid w:val="0016233B"/>
    <w:rsid w:val="001E3555"/>
    <w:rsid w:val="001F75D4"/>
    <w:rsid w:val="002324D7"/>
    <w:rsid w:val="002358DF"/>
    <w:rsid w:val="00264F7E"/>
    <w:rsid w:val="00280A29"/>
    <w:rsid w:val="002B4F8B"/>
    <w:rsid w:val="002B6FF5"/>
    <w:rsid w:val="002B7EBB"/>
    <w:rsid w:val="002C6579"/>
    <w:rsid w:val="002C76CA"/>
    <w:rsid w:val="002E27EC"/>
    <w:rsid w:val="00314DD8"/>
    <w:rsid w:val="00325132"/>
    <w:rsid w:val="003D1819"/>
    <w:rsid w:val="003F4049"/>
    <w:rsid w:val="004039AC"/>
    <w:rsid w:val="0043333C"/>
    <w:rsid w:val="0044749D"/>
    <w:rsid w:val="00457FDF"/>
    <w:rsid w:val="00520D13"/>
    <w:rsid w:val="00547C78"/>
    <w:rsid w:val="00555976"/>
    <w:rsid w:val="00561AFF"/>
    <w:rsid w:val="005A2CFB"/>
    <w:rsid w:val="005B589C"/>
    <w:rsid w:val="005C3A02"/>
    <w:rsid w:val="005C67DA"/>
    <w:rsid w:val="005D6936"/>
    <w:rsid w:val="005E0E72"/>
    <w:rsid w:val="005F1D44"/>
    <w:rsid w:val="00607A25"/>
    <w:rsid w:val="006134B6"/>
    <w:rsid w:val="00633CFA"/>
    <w:rsid w:val="006430E1"/>
    <w:rsid w:val="0064450D"/>
    <w:rsid w:val="006823F5"/>
    <w:rsid w:val="006A21E4"/>
    <w:rsid w:val="006A7CBC"/>
    <w:rsid w:val="006B1ECF"/>
    <w:rsid w:val="006C27D5"/>
    <w:rsid w:val="006C777D"/>
    <w:rsid w:val="00750373"/>
    <w:rsid w:val="007826A4"/>
    <w:rsid w:val="00796741"/>
    <w:rsid w:val="007C5B60"/>
    <w:rsid w:val="007E1351"/>
    <w:rsid w:val="00814662"/>
    <w:rsid w:val="0082627B"/>
    <w:rsid w:val="00875288"/>
    <w:rsid w:val="008D0396"/>
    <w:rsid w:val="008D676C"/>
    <w:rsid w:val="009322E4"/>
    <w:rsid w:val="00960221"/>
    <w:rsid w:val="0096161D"/>
    <w:rsid w:val="009718C9"/>
    <w:rsid w:val="009B7E7E"/>
    <w:rsid w:val="009C60E7"/>
    <w:rsid w:val="009D45F2"/>
    <w:rsid w:val="009F300C"/>
    <w:rsid w:val="00A409F0"/>
    <w:rsid w:val="00AC09B2"/>
    <w:rsid w:val="00AC5036"/>
    <w:rsid w:val="00B10108"/>
    <w:rsid w:val="00B32154"/>
    <w:rsid w:val="00B43D26"/>
    <w:rsid w:val="00B50D40"/>
    <w:rsid w:val="00B52E45"/>
    <w:rsid w:val="00BE7422"/>
    <w:rsid w:val="00C37FBE"/>
    <w:rsid w:val="00C418A5"/>
    <w:rsid w:val="00C7156C"/>
    <w:rsid w:val="00C862FC"/>
    <w:rsid w:val="00CB6646"/>
    <w:rsid w:val="00CE2534"/>
    <w:rsid w:val="00CE64B9"/>
    <w:rsid w:val="00D12723"/>
    <w:rsid w:val="00D14A39"/>
    <w:rsid w:val="00D33920"/>
    <w:rsid w:val="00D639D1"/>
    <w:rsid w:val="00D77954"/>
    <w:rsid w:val="00DA6966"/>
    <w:rsid w:val="00DD212D"/>
    <w:rsid w:val="00DD2F23"/>
    <w:rsid w:val="00E46EFD"/>
    <w:rsid w:val="00E57B2F"/>
    <w:rsid w:val="00EB79FB"/>
    <w:rsid w:val="00EF1090"/>
    <w:rsid w:val="00F01DE9"/>
    <w:rsid w:val="00F15902"/>
    <w:rsid w:val="00F405B2"/>
    <w:rsid w:val="00F4231C"/>
    <w:rsid w:val="00F43747"/>
    <w:rsid w:val="00F46577"/>
    <w:rsid w:val="00F6168A"/>
    <w:rsid w:val="00F70DD6"/>
    <w:rsid w:val="00F82D72"/>
    <w:rsid w:val="00F9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A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22E7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0622E7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62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2E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E7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41AD2"/>
    <w:pPr>
      <w:ind w:left="720"/>
      <w:contextualSpacing/>
    </w:pPr>
    <w:rPr>
      <w:rFonts w:eastAsiaTheme="minorHAnsi"/>
      <w:lang w:eastAsia="en-US"/>
    </w:rPr>
  </w:style>
  <w:style w:type="character" w:customStyle="1" w:styleId="wmi-callto">
    <w:name w:val="wmi-callto"/>
    <w:basedOn w:val="a0"/>
    <w:rsid w:val="00DD212D"/>
  </w:style>
  <w:style w:type="character" w:styleId="a9">
    <w:name w:val="Hyperlink"/>
    <w:basedOn w:val="a0"/>
    <w:uiPriority w:val="99"/>
    <w:semiHidden/>
    <w:unhideWhenUsed/>
    <w:rsid w:val="00314DD8"/>
    <w:rPr>
      <w:color w:val="0000FF"/>
      <w:u w:val="single"/>
    </w:rPr>
  </w:style>
  <w:style w:type="character" w:styleId="aa">
    <w:name w:val="Emphasis"/>
    <w:basedOn w:val="a0"/>
    <w:uiPriority w:val="20"/>
    <w:qFormat/>
    <w:rsid w:val="00314DD8"/>
    <w:rPr>
      <w:i/>
      <w:iCs/>
    </w:rPr>
  </w:style>
  <w:style w:type="character" w:customStyle="1" w:styleId="posttextmorecontent">
    <w:name w:val="posttextmore__content"/>
    <w:basedOn w:val="a0"/>
    <w:rsid w:val="00F4231C"/>
  </w:style>
  <w:style w:type="paragraph" w:customStyle="1" w:styleId="width-icon">
    <w:name w:val="width-icon"/>
    <w:basedOn w:val="a"/>
    <w:rsid w:val="00633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F70DD6"/>
    <w:rPr>
      <w:b/>
      <w:bCs/>
    </w:rPr>
  </w:style>
  <w:style w:type="character" w:customStyle="1" w:styleId="c14">
    <w:name w:val="c14"/>
    <w:basedOn w:val="a0"/>
    <w:rsid w:val="002E27EC"/>
  </w:style>
  <w:style w:type="character" w:customStyle="1" w:styleId="c12">
    <w:name w:val="c12"/>
    <w:basedOn w:val="a0"/>
    <w:rsid w:val="002E27EC"/>
  </w:style>
  <w:style w:type="character" w:customStyle="1" w:styleId="c0">
    <w:name w:val="c0"/>
    <w:basedOn w:val="a0"/>
    <w:rsid w:val="002E2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public591022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13</Pages>
  <Words>4456</Words>
  <Characters>25400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ИМО</dc:creator>
  <cp:lastModifiedBy>ИМО</cp:lastModifiedBy>
  <cp:revision>27</cp:revision>
  <cp:lastPrinted>2023-07-05T07:00:00Z</cp:lastPrinted>
  <dcterms:created xsi:type="dcterms:W3CDTF">2024-11-05T14:29:00Z</dcterms:created>
  <dcterms:modified xsi:type="dcterms:W3CDTF">2024-11-08T09:42:00Z</dcterms:modified>
</cp:coreProperties>
</file>